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73E" w:rsidRDefault="000B673E" w:rsidP="000B67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39A" w:rsidRDefault="00AD439A" w:rsidP="000B6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39A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5pt;height:631pt" o:ole="">
            <v:imagedata r:id="rId4" o:title=""/>
          </v:shape>
          <o:OLEObject Type="Embed" ProgID="AcroExch.Document.7" ShapeID="_x0000_i1025" DrawAspect="Content" ObjectID="_1748160730" r:id="rId5"/>
        </w:object>
      </w:r>
    </w:p>
    <w:p w:rsidR="008372DF" w:rsidRPr="00C77AE1" w:rsidRDefault="008372DF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Постановлением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</w:t>
      </w:r>
      <w:r w:rsidRPr="00C77AE1">
        <w:rPr>
          <w:rFonts w:ascii="Times New Roman" w:hAnsi="Times New Roman" w:cs="Times New Roman"/>
          <w:sz w:val="28"/>
          <w:szCs w:val="28"/>
        </w:rPr>
        <w:lastRenderedPageBreak/>
        <w:t>требования к организациям воспитания и обучения, отдыха и оздоровления детей и молодежи» (далее - СП 2.4.3648-20);</w:t>
      </w:r>
    </w:p>
    <w:p w:rsidR="008372DF" w:rsidRPr="00C77AE1" w:rsidRDefault="008372DF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Постановлением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(далее -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1.2.3685-21);</w:t>
      </w:r>
    </w:p>
    <w:p w:rsidR="008372DF" w:rsidRPr="00C77AE1" w:rsidRDefault="008372DF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примерной основной образовательной программой начального общего образования, одобренной решением федерального учебно-методического объединения по общему образованию (протокол от 08 апреля 2015 г. № 1/15);</w:t>
      </w:r>
    </w:p>
    <w:p w:rsidR="008372DF" w:rsidRPr="00C77AE1" w:rsidRDefault="008372DF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примерной основной образовательной программой основного общего образования, одобренной решением федерального учебно-методического объединения по общему образованию (протокол от 08 апреля 2015 г. № 1/15);</w:t>
      </w:r>
    </w:p>
    <w:p w:rsidR="008372DF" w:rsidRPr="00C77AE1" w:rsidRDefault="008372DF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примерной программы воспитания, одобренной решением федерального учебно-методического объединения по общему образованию (протокол от 02 июня 2020 г. № 2/20);</w:t>
      </w:r>
    </w:p>
    <w:p w:rsidR="000B673E" w:rsidRPr="00C77AE1" w:rsidRDefault="008372DF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п</w:t>
      </w:r>
      <w:r w:rsidR="00CD6B8B" w:rsidRPr="00C77AE1">
        <w:rPr>
          <w:rFonts w:ascii="Times New Roman" w:hAnsi="Times New Roman" w:cs="Times New Roman"/>
          <w:sz w:val="28"/>
          <w:szCs w:val="28"/>
        </w:rPr>
        <w:t xml:space="preserve">исьмами </w:t>
      </w:r>
      <w:proofErr w:type="spellStart"/>
      <w:r w:rsidR="00CD6B8B" w:rsidRPr="00C77AE1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CD6B8B" w:rsidRPr="00C77AE1">
        <w:rPr>
          <w:rFonts w:ascii="Times New Roman" w:hAnsi="Times New Roman" w:cs="Times New Roman"/>
          <w:sz w:val="28"/>
          <w:szCs w:val="28"/>
        </w:rPr>
        <w:t xml:space="preserve"> от 17 июня 2022 года № 03-871 «Об организации занятий «Разговоры о важном»</w:t>
      </w:r>
      <w:proofErr w:type="gramStart"/>
      <w:r w:rsidR="00CD6B8B" w:rsidRPr="00C77AE1">
        <w:rPr>
          <w:rFonts w:ascii="Times New Roman" w:hAnsi="Times New Roman" w:cs="Times New Roman"/>
          <w:sz w:val="28"/>
          <w:szCs w:val="28"/>
        </w:rPr>
        <w:t xml:space="preserve"> </w:t>
      </w:r>
      <w:r w:rsidRPr="00C77AE1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CD6B8B" w:rsidRPr="00C77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2DF" w:rsidRPr="00C77AE1" w:rsidRDefault="008372DF" w:rsidP="00C77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инструктивно-методическим письмом </w:t>
      </w:r>
      <w:proofErr w:type="spellStart"/>
      <w:r w:rsidRPr="00C77AE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Минобрнауки</w:t>
      </w:r>
      <w:proofErr w:type="spellEnd"/>
      <w:r w:rsidRPr="00C77AE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Карачаево-Черкесской Республики № 5841 от 26.08.08.2022г. </w:t>
      </w:r>
      <w:r w:rsidRPr="00C77AE1">
        <w:rPr>
          <w:rFonts w:ascii="Times New Roman" w:hAnsi="Times New Roman" w:cs="Times New Roman"/>
          <w:sz w:val="28"/>
          <w:szCs w:val="28"/>
        </w:rPr>
        <w:t>«О формировании учебных планов образовательных организаций расположенных на территории Карачаево-Черкесской Республики, реализующих основные общеобразовательные программы начального общего, основного общего, среднего общего образования, на 2022-2023 учебный год»</w:t>
      </w:r>
      <w:r w:rsidRPr="00C77AE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8372DF" w:rsidRPr="00C77AE1" w:rsidRDefault="008372DF" w:rsidP="00C77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Уставом МБОУ «ООШ №2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>ардоникской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>»;</w:t>
      </w:r>
    </w:p>
    <w:p w:rsidR="008372DF" w:rsidRPr="00C77AE1" w:rsidRDefault="008372DF" w:rsidP="00C77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Программой воспитания ОО.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1.2. Данное Положение устанавливает порядок организации и проведения внеурочной деятельности, порядок организации занятий «Разговоры о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», регулирует систему оценки достижения результатов внеурочной деятельности, а также определяет ответственных лиц за проведение внеурочной деятельности.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1.3. Образовательные программы начального общего образования, основного общего образования реализуются в общеобразовательной организации через урочную и внеурочную деятельность с соблюдением требований государственных санитарно-эпидемиологических правил и нормативов.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1.4. Внеурочная деятельность является неотъемлемой и обязательной частью образовательной деятельности, направленная на достижение планируемых результатов освоения основных образовательных программ (предметных,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и личностных), осуществляемая в формах, отличных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урочных.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1.5. Общеобразовательная организация определяет объем часов, отведенных на внеурочную деятельность в соответствии с содержательной и организационной спецификой реализуемых ООП с учетом времени, </w:t>
      </w:r>
      <w:r w:rsidRPr="00C77AE1">
        <w:rPr>
          <w:rFonts w:ascii="Times New Roman" w:hAnsi="Times New Roman" w:cs="Times New Roman"/>
          <w:sz w:val="28"/>
          <w:szCs w:val="28"/>
        </w:rPr>
        <w:lastRenderedPageBreak/>
        <w:t xml:space="preserve">отводимого на внеурочную деятельность на каждом уровне общего образования: 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на уровне начального общего образования – до 1320 часов;</w:t>
      </w:r>
    </w:p>
    <w:p w:rsidR="008372DF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на уровне основного общего образования – до 1750 часов;</w:t>
      </w:r>
    </w:p>
    <w:p w:rsidR="00914DBF" w:rsidRPr="00942D17" w:rsidRDefault="00914DBF" w:rsidP="00914D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660B">
        <w:rPr>
          <w:rFonts w:ascii="Times New Roman" w:hAnsi="Times New Roman" w:cs="Times New Roman"/>
          <w:sz w:val="28"/>
          <w:szCs w:val="28"/>
        </w:rPr>
        <w:t>Часы внеурочной деятельности 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F9660B">
        <w:rPr>
          <w:rFonts w:ascii="Times New Roman" w:hAnsi="Times New Roman" w:cs="Times New Roman"/>
          <w:sz w:val="28"/>
          <w:szCs w:val="28"/>
        </w:rPr>
        <w:t xml:space="preserve">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</w:t>
      </w:r>
      <w:r w:rsidRPr="00942D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Внеурочная деятельность организуется по следующим направлениям: </w:t>
      </w:r>
    </w:p>
    <w:p w:rsidR="00914DBF" w:rsidRPr="00942D17" w:rsidRDefault="00914DBF" w:rsidP="00914D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D1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942D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портивно-оздоровительное направление </w:t>
      </w:r>
      <w:r w:rsidRPr="00942D17">
        <w:rPr>
          <w:rFonts w:ascii="Times New Roman" w:hAnsi="Times New Roman" w:cs="Times New Roman"/>
          <w:color w:val="000000"/>
          <w:sz w:val="28"/>
          <w:szCs w:val="28"/>
        </w:rPr>
        <w:t>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4DBF" w:rsidRPr="00942D17" w:rsidRDefault="00914DBF" w:rsidP="00914D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D1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942D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уховно-нравственное направление </w:t>
      </w:r>
      <w:r w:rsidRPr="00942D17">
        <w:rPr>
          <w:rFonts w:ascii="Times New Roman" w:hAnsi="Times New Roman" w:cs="Times New Roman"/>
          <w:color w:val="000000"/>
          <w:sz w:val="28"/>
          <w:szCs w:val="28"/>
        </w:rPr>
        <w:t>направлено на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4DBF" w:rsidRPr="00942D17" w:rsidRDefault="00914DBF" w:rsidP="00914D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D1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942D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оциальное направление </w:t>
      </w:r>
      <w:r w:rsidRPr="00942D17">
        <w:rPr>
          <w:rFonts w:ascii="Times New Roman" w:hAnsi="Times New Roman" w:cs="Times New Roman"/>
          <w:color w:val="000000"/>
          <w:sz w:val="28"/>
          <w:szCs w:val="28"/>
        </w:rPr>
        <w:t xml:space="preserve">помогает детям освоить разнообразные способы деятельности: трудовые, игровые, художественные, двигательные умения, развить активность и пробудить стремление к самостоятельности и творчеству. </w:t>
      </w:r>
    </w:p>
    <w:p w:rsidR="00914DBF" w:rsidRPr="00942D17" w:rsidRDefault="00914DBF" w:rsidP="00914D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D17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942D17">
        <w:rPr>
          <w:rFonts w:ascii="Times New Roman" w:hAnsi="Times New Roman" w:cs="Times New Roman"/>
          <w:bCs/>
          <w:color w:val="000000"/>
          <w:sz w:val="28"/>
          <w:szCs w:val="28"/>
        </w:rPr>
        <w:t>бщеинтеллектуальное</w:t>
      </w:r>
      <w:proofErr w:type="spellEnd"/>
      <w:r w:rsidRPr="00942D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направление </w:t>
      </w:r>
      <w:r w:rsidRPr="00942D17">
        <w:rPr>
          <w:rFonts w:ascii="Times New Roman" w:hAnsi="Times New Roman" w:cs="Times New Roman"/>
          <w:color w:val="000000"/>
          <w:sz w:val="28"/>
          <w:szCs w:val="28"/>
        </w:rPr>
        <w:t>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4DBF" w:rsidRPr="00942D17" w:rsidRDefault="00914DBF" w:rsidP="00914D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D1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942D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бщекультурная деятельность </w:t>
      </w:r>
      <w:r w:rsidRPr="00942D17">
        <w:rPr>
          <w:rFonts w:ascii="Times New Roman" w:hAnsi="Times New Roman" w:cs="Times New Roman"/>
          <w:color w:val="000000"/>
          <w:sz w:val="28"/>
          <w:szCs w:val="28"/>
        </w:rPr>
        <w:t xml:space="preserve">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 </w:t>
      </w:r>
    </w:p>
    <w:p w:rsidR="00914DBF" w:rsidRDefault="00914DBF" w:rsidP="00914DBF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9660B">
        <w:rPr>
          <w:rFonts w:ascii="Times New Roman" w:hAnsi="Times New Roman" w:cs="Times New Roman"/>
          <w:sz w:val="28"/>
          <w:szCs w:val="28"/>
        </w:rPr>
        <w:t>С целью реализации принципа формирования единого образовательного пространства на всех уровнях образования часы внеурочной деятельности 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F9660B">
        <w:rPr>
          <w:rFonts w:ascii="Times New Roman" w:hAnsi="Times New Roman" w:cs="Times New Roman"/>
          <w:sz w:val="28"/>
          <w:szCs w:val="28"/>
        </w:rPr>
        <w:t xml:space="preserve"> через реализацию модел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9660B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9660B">
        <w:rPr>
          <w:rFonts w:ascii="Times New Roman" w:hAnsi="Times New Roman" w:cs="Times New Roman"/>
          <w:sz w:val="28"/>
          <w:szCs w:val="28"/>
        </w:rPr>
        <w:t xml:space="preserve"> с преобладанием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DBF" w:rsidRPr="00C77AE1" w:rsidRDefault="00914DBF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1.6. План внеурочной деятельности общеобразовательной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1.7. Внеурочную деятельность в соответствии с настоящим Положением о внеурочной деятельности могут осуществлять педагогические работники, соответствующие общим требованиям, предъявляемым к педагогическим работникам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квалификационными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характеристикам по должности, в том числе заместител</w:t>
      </w:r>
      <w:r w:rsidR="008372DF" w:rsidRPr="00C77AE1">
        <w:rPr>
          <w:rFonts w:ascii="Times New Roman" w:hAnsi="Times New Roman" w:cs="Times New Roman"/>
          <w:sz w:val="28"/>
          <w:szCs w:val="28"/>
        </w:rPr>
        <w:t>ь</w:t>
      </w:r>
      <w:r w:rsidRPr="00C77AE1">
        <w:rPr>
          <w:rFonts w:ascii="Times New Roman" w:hAnsi="Times New Roman" w:cs="Times New Roman"/>
          <w:sz w:val="28"/>
          <w:szCs w:val="28"/>
        </w:rPr>
        <w:t xml:space="preserve"> директора</w:t>
      </w:r>
      <w:r w:rsidR="008372DF" w:rsidRPr="00C77AE1">
        <w:rPr>
          <w:rFonts w:ascii="Times New Roman" w:hAnsi="Times New Roman" w:cs="Times New Roman"/>
          <w:sz w:val="28"/>
          <w:szCs w:val="28"/>
        </w:rPr>
        <w:t xml:space="preserve"> по ВР</w:t>
      </w:r>
      <w:r w:rsidRPr="00C77AE1">
        <w:rPr>
          <w:rFonts w:ascii="Times New Roman" w:hAnsi="Times New Roman" w:cs="Times New Roman"/>
          <w:sz w:val="28"/>
          <w:szCs w:val="28"/>
        </w:rPr>
        <w:t xml:space="preserve">, педагоги </w:t>
      </w:r>
      <w:r w:rsidRPr="00C77AE1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образования, учителя-предметники, классные руководители, педагогорганизатор, педагог-психолог, педагог- библиотекар</w:t>
      </w:r>
      <w:r w:rsidR="008372DF" w:rsidRPr="00C77AE1">
        <w:rPr>
          <w:rFonts w:ascii="Times New Roman" w:hAnsi="Times New Roman" w:cs="Times New Roman"/>
          <w:sz w:val="28"/>
          <w:szCs w:val="28"/>
        </w:rPr>
        <w:t>ь</w:t>
      </w:r>
      <w:r w:rsidRPr="00C77AE1">
        <w:rPr>
          <w:rFonts w:ascii="Times New Roman" w:hAnsi="Times New Roman" w:cs="Times New Roman"/>
          <w:sz w:val="28"/>
          <w:szCs w:val="28"/>
        </w:rPr>
        <w:t xml:space="preserve"> и иные педагогические работники.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1.8. Для обеспечения реализации плана внеурочной деятельности все педагогические работники общеобразовательной организации, ведущие занятия в рамках внеурочной деятельности, должны пройти повышение квалифика</w:t>
      </w:r>
      <w:r w:rsidR="008372DF" w:rsidRPr="00C77AE1">
        <w:rPr>
          <w:rFonts w:ascii="Times New Roman" w:hAnsi="Times New Roman" w:cs="Times New Roman"/>
          <w:sz w:val="28"/>
          <w:szCs w:val="28"/>
        </w:rPr>
        <w:t>ции по реализации ФГОС НОО, ООО</w:t>
      </w:r>
      <w:r w:rsidRPr="00C77A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1.9. Объем (часы) реализуемой рабочей программы внеурочной деятельности входят в аудиторную нагрузку педагогического работника, ее реализующую.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1.10. Финансовое обеспечение реализации рабочих программ внеурочной деятельности осуществляется в рамках реализации ООП НОО, ООО.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2. Требования к организации внеурочной деятельности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2.1.Внеурочная деятельность направлена на реализацию индивидуальных потребностей, обучающихся путем предоставления выбора широкого спектра занятий, направленных на их развитие.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2.2.Целью организации внеурочной деятельности в общеобразовательной организации является обеспечение достижения обучающимися планируемых результатов освоения основной образовательной программы за счет расширения информационной, предметной, культурной среды, в которой происходит образовательная деятельность, повышения гибкости ее организации.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2.3. Участие во внеурочной деятельности должно обеспечить: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удовлетворение индивидуальных запросов, обучающихся;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развитие личности, ее способностей, удовлетворение образовательных потребностей и интересов;  </w:t>
      </w:r>
    </w:p>
    <w:p w:rsidR="008372DF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формирование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и универсальных способов деятельности); 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и духовно-нравственных ценностей обучающихся, основ их гражданственности, российской гражданской идентичности и социально-профессиональных ориентаций; 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развитие навыков самостоятельной образовательной, общественной, проектной, учебно-исследовательской, спортивно-оздоровительной и творческой деятельности;  формирование экологической грамотности у обучающихся, навыков здорового и безопасного для человека и окружающей его среды образа жизни; 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совершенствование имеющегося и приобретение нового опыта познавательной деятельности, самоопределения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2.4. При освоении основной образовательной программы среднего общего образования содержание внеурочной деятельности осуществляется по следующим </w:t>
      </w:r>
      <w:r w:rsidR="00B4622A">
        <w:rPr>
          <w:rFonts w:ascii="Times New Roman" w:hAnsi="Times New Roman" w:cs="Times New Roman"/>
          <w:sz w:val="28"/>
          <w:szCs w:val="28"/>
        </w:rPr>
        <w:t xml:space="preserve">направлениям развития </w:t>
      </w:r>
      <w:proofErr w:type="spellStart"/>
      <w:r w:rsidR="00B4622A">
        <w:rPr>
          <w:rFonts w:ascii="Times New Roman" w:hAnsi="Times New Roman" w:cs="Times New Roman"/>
          <w:sz w:val="28"/>
          <w:szCs w:val="28"/>
        </w:rPr>
        <w:t>личности</w:t>
      </w:r>
      <w:proofErr w:type="gramStart"/>
      <w:r w:rsidR="00B4622A">
        <w:rPr>
          <w:rFonts w:ascii="Times New Roman" w:hAnsi="Times New Roman" w:cs="Times New Roman"/>
          <w:sz w:val="28"/>
          <w:szCs w:val="28"/>
        </w:rPr>
        <w:t>:</w:t>
      </w:r>
      <w:r w:rsidRPr="00C77A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>портивно-оздоровительное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, духовно-нравственное, социальное,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, </w:t>
      </w:r>
      <w:r w:rsidRPr="00C77AE1">
        <w:rPr>
          <w:rFonts w:ascii="Times New Roman" w:hAnsi="Times New Roman" w:cs="Times New Roman"/>
          <w:sz w:val="28"/>
          <w:szCs w:val="28"/>
        </w:rPr>
        <w:lastRenderedPageBreak/>
        <w:t>общекультурное  в таких формах, как художественные, культурологические, филологические, школьны</w:t>
      </w:r>
      <w:r w:rsidR="00B4622A">
        <w:rPr>
          <w:rFonts w:ascii="Times New Roman" w:hAnsi="Times New Roman" w:cs="Times New Roman"/>
          <w:sz w:val="28"/>
          <w:szCs w:val="28"/>
        </w:rPr>
        <w:t>й</w:t>
      </w:r>
      <w:r w:rsidRPr="00C77AE1">
        <w:rPr>
          <w:rFonts w:ascii="Times New Roman" w:hAnsi="Times New Roman" w:cs="Times New Roman"/>
          <w:sz w:val="28"/>
          <w:szCs w:val="28"/>
        </w:rPr>
        <w:t xml:space="preserve"> спортивны</w:t>
      </w:r>
      <w:r w:rsidR="00B4622A">
        <w:rPr>
          <w:rFonts w:ascii="Times New Roman" w:hAnsi="Times New Roman" w:cs="Times New Roman"/>
          <w:sz w:val="28"/>
          <w:szCs w:val="28"/>
        </w:rPr>
        <w:t>й</w:t>
      </w:r>
      <w:r w:rsidRPr="00C77AE1">
        <w:rPr>
          <w:rFonts w:ascii="Times New Roman" w:hAnsi="Times New Roman" w:cs="Times New Roman"/>
          <w:sz w:val="28"/>
          <w:szCs w:val="28"/>
        </w:rPr>
        <w:t xml:space="preserve"> клуб и секции, конференции, олимпиады, экскурсии, соревнования, общественно полезные практики и другие формы, на добровольной основе в соответствии с выбором участников образовательных отношений.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 Порядок организации внеурочной деятельности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3.1.Внеурочная деятельность организуется на базе общеобразовательной организации.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3.2. В целях реализации плана внеурочной деятельности в школе также предусматривается использование ресурсов других организаций, включая организации дополнительного образования, организации культуры, физкультурно-спортивные, детские общественные объединения и иные организации, обладающие необходимыми ресурсами.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 xml:space="preserve">Формы проведения внеурочной деятельности образовательная организация определяет самостоятельно, при этом учитывает активность и самостоятельность обучающихся, сочетает индивидуальную и групповую работы, обеспечивает гибкий режим занятий (продолжительность, последовательность), переменный состав обучающихся, проектную и исследовательскую деятельность, экскурсии, походы, деловые игры и пр. </w:t>
      </w:r>
      <w:proofErr w:type="gramEnd"/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3.4. В зависимости от конкретных условий реализации основной 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3.5. Количество часов, отводимых на внеурочную деятельность в общеобразовательной организации, определяется учебным планом на текущий учебный год.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3.6. Количество часов зависит от образовательных потребностей участников образовательной деятельности в ходе достижения планируемых результатов освоения основной образовательной программы и возможностями организации, осуществляющей образовательную деятельность по удовлетворению данных потребностей в текущем учебном году, но не более 10 часов в неделю на класс.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3.7. Часы внеурочной деятельности рекомендуется использовать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3.8. Часы внеурочной деятельности используют для реализации принципа формирования единого образовательного пространства на всех уровнях образования с помощью одной из трех моделей планов внеурочной деятельности (Приложение 1): 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lastRenderedPageBreak/>
        <w:t xml:space="preserve">учебно-познавательной деятельности, когда наибольшее внимание уделяется внеурочной деятельности по учебным предметам и формированию функциональной грамотности;  с преобладанием педагогической поддержки обучающихся и работы по обеспечению их благополучия в пространстве школы;  с преобладанием деятельности ученических сообществ и воспитательных мероприятий.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3.9. Занятия внеурочной деятельности проводятся педагогическими работниками школы (учителями, педагогом-психологом и др.), педагогами учреждений дополнительного образования (по согласованию).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3.10. Обучающиеся, их родители (законные представители) участвуют в выборе направлений и форм внеурочной деятельности. Зачисление обучающихся в объединения внеурочной деятельности осуществляется на основании заявления родителей (законных представителей) с 1 сентября по 31 мая.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3.11. Каждый обучающийся имеет право заниматься в объединениях разной направленности, а также изменять направление обучения, в том числе в течение учебного года. При этом фамилия данного обучающегося вписывается в «Списочный состав» данного объединения.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3.12. Организация внеурочной деятельности обеспечивает возможность выбора двигательно</w:t>
      </w:r>
      <w:r w:rsidR="00B4622A">
        <w:rPr>
          <w:rFonts w:ascii="Times New Roman" w:hAnsi="Times New Roman" w:cs="Times New Roman"/>
          <w:sz w:val="28"/>
          <w:szCs w:val="28"/>
        </w:rPr>
        <w:t>-</w:t>
      </w:r>
      <w:r w:rsidRPr="00C77AE1">
        <w:rPr>
          <w:rFonts w:ascii="Times New Roman" w:hAnsi="Times New Roman" w:cs="Times New Roman"/>
          <w:sz w:val="28"/>
          <w:szCs w:val="28"/>
        </w:rPr>
        <w:t xml:space="preserve">активных, физкультурно-спортивных занятий. Оптимальным является посещение не более 2-х внеурочных занятий в день, одно из которых должно быть двигательно-активным.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3.13. Общеобразовательная организация самостоятельно решением Педагогического совета разрабатывает и утверждает: 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рабочие программы внеурочной деятельности; 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деятельности; 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режим внеурочной деятельности;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расписание занятий внеурочной деятельности.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 3.14. Планы внеурочной деятельности начального общего, основного общего, среднего образования осуществляются посредством реализации рабочих программ внеурочной деятельности.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3.15.План внеурочной деятельности общеобразовательной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3.16.План внеурочной деятельности определяет состав и структуру направлений, формы организации, объем внеурочной деятельности с учетом интересов обучающихся и возможностей общеобразовательной организации.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3.17. Согласно, письму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РФ от 5 июля 2022 года № ТВ-1290/03, для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предусмотреть, рекомендуемые к включению в план внеурочной деятельности общеобразовательной организации </w:t>
      </w:r>
      <w:r w:rsidRPr="00C77AE1">
        <w:rPr>
          <w:rFonts w:ascii="Times New Roman" w:hAnsi="Times New Roman" w:cs="Times New Roman"/>
          <w:sz w:val="28"/>
          <w:szCs w:val="28"/>
        </w:rPr>
        <w:lastRenderedPageBreak/>
        <w:t>направления внеурочной деятельности для всех обучающихся (Приложение 2</w:t>
      </w:r>
      <w:r w:rsidR="00555D4E">
        <w:rPr>
          <w:rFonts w:ascii="Times New Roman" w:hAnsi="Times New Roman" w:cs="Times New Roman"/>
          <w:sz w:val="28"/>
          <w:szCs w:val="28"/>
        </w:rPr>
        <w:t>)</w:t>
      </w:r>
      <w:r w:rsidRPr="00C77A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3.18. Рабочая программа внеурочной деятельности является частью основной общеобразовательной программы соответствующего уровня образования и наравне с иными программами, входящими в содержательный раздел основной образовательной программы, разрабатывается на основе требований к результатам освоения общеобразовательных программ с учетом основных направлений программ, включенных в структуру общеобразовательной программы.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3.19. Рабочие программы внеурочной деятельности для детей с ограниченными возможностями здоровья разрабатываются и реализуются в соответствии с требованиями ФГОС для детей с ограниченными возможностями здоровья.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3.20. Рабочие программы внеурочной деятельности включают в себя титульный лист, пояснительную записку и следующие обязательные разделы: 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содержание курса внеурочной деятельности» с указанием форм организации и видов деятельности; 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календарно-тематическое планирование;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планируемые результаты освоения курса внеурочной деятельности»;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учебно-методическое обеспечение.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 3.21. Требования к оформлению рабочих программ внеурочной деятельности регламентируется локальными актами школы, в том числе Положением о рабочих программах и календарно-тематическом планировании учебных предметов и курсов.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3.22. Внеурочная деятельность организуется на добровольной основе в соответствии с выбором участников образовательных отношений.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3.19. Результаты внеурочной деятельности являются частью результатов освоения ООП НОО, ООП ООО.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3.23. Образовательная организация самостоятельно определяет порядок зачета результатов освоения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образовательных программ внеурочной деятельности.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3.24. Образовательная организация может осуществлять зачет результатов освоения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образовательных программ, программ внеурочной деятельности, в других организациях, осуществляющих образовательную деятельность, в том числе в организациях дополнительного образования, согласно разработанному Положению о порядке зачета результатов освоения обучающимися учебных предметов, курсов, дисциплин (модулей), практики, дополнительных образовательных программ, полученных в других образовательных организациях.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3.25. При зачете результатов освоения рабочих программ внеурочной деятельности педагогическим работникам рекомендуется провести сопоставительный анализ планируемых результатов дополнительной общеобразовательной программы и рабочей программы внеурочной деятельности.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lastRenderedPageBreak/>
        <w:t xml:space="preserve">3.26.Для мониторинга и учета образовательных результатов внеурочной деятельности может использоваться психолого-педагогический инструментарий, включая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обучающегося (учет образовательных достижений).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4. Проведение занятий и организация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внеурочной деятельностью </w:t>
      </w:r>
    </w:p>
    <w:p w:rsidR="007D0F09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4.1. План внеурочной деятельности каждого уровня образования (начального общего, основного общего) может корректироваться на следующий учебный год в конце текущего года с учетом предварительного выбора обучающимися и их родителями (законных представителями) рабочих программ внеурочной деятельности.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4.2. Для обучающихся </w:t>
      </w:r>
      <w:r w:rsidR="009C6EC4" w:rsidRPr="00C77AE1">
        <w:rPr>
          <w:rFonts w:ascii="Times New Roman" w:hAnsi="Times New Roman" w:cs="Times New Roman"/>
          <w:sz w:val="28"/>
          <w:szCs w:val="28"/>
        </w:rPr>
        <w:t>1</w:t>
      </w:r>
      <w:r w:rsidRPr="00C77AE1">
        <w:rPr>
          <w:rFonts w:ascii="Times New Roman" w:hAnsi="Times New Roman" w:cs="Times New Roman"/>
          <w:sz w:val="28"/>
          <w:szCs w:val="28"/>
        </w:rPr>
        <w:t xml:space="preserve"> - </w:t>
      </w:r>
      <w:r w:rsidR="009C6EC4" w:rsidRPr="00C77AE1">
        <w:rPr>
          <w:rFonts w:ascii="Times New Roman" w:hAnsi="Times New Roman" w:cs="Times New Roman"/>
          <w:sz w:val="28"/>
          <w:szCs w:val="28"/>
        </w:rPr>
        <w:t>9</w:t>
      </w:r>
      <w:r w:rsidRPr="00C77AE1">
        <w:rPr>
          <w:rFonts w:ascii="Times New Roman" w:hAnsi="Times New Roman" w:cs="Times New Roman"/>
          <w:sz w:val="28"/>
          <w:szCs w:val="28"/>
        </w:rPr>
        <w:t xml:space="preserve"> классов набор направлений и программ внеурочной деятельности предлагается для ознакомления на родительских собраниях и через официальный сайт общеобразовательной организации.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4.3. Для проведения занятий по внеурочной деятельности допускается комплектование групп как из обучающихся одного класса, так и из параллели классов. Наполняемость группы устанавливается от 12 человек. При наличии необходимых ресурсов возможно деление одного класса на две группы. Комплектование групп проходит в соответствии с запросом участников образовательной деятельности (законных представителей)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4.4. Внеурочная деятельность может реализовываться как через проведение регулярных еженедельных внеурочных занятий с обучающимися, так и организацию занятий крупными блоками - «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интенсивами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» (походы, экспедиции, экскурсии и т.д.).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4.5. Продолжительность занятий – 40 минут. Продолжительность занятий внеурочной деятельности регламентируется действующими Санитарно-эпидемиологическими правилами и нормами СП 2.4.3648-20. 4.6. Занятия внеурочной деятельностью проводятся в соответствии с расписанием, утверждённым директором общеобразовательной организации.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4.7. Учет занятости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внеурочной деятельностью осуществляется педагогическим работником в классном журнале, оформление которого (которых) осуществляется в соответствии с едиными требованиями, установленными локальными актами образовательной организации.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4.8. Содержание записей в </w:t>
      </w:r>
      <w:r w:rsidR="00555D4E">
        <w:rPr>
          <w:rFonts w:ascii="Times New Roman" w:hAnsi="Times New Roman" w:cs="Times New Roman"/>
          <w:sz w:val="28"/>
          <w:szCs w:val="28"/>
        </w:rPr>
        <w:t xml:space="preserve">классном </w:t>
      </w:r>
      <w:r w:rsidRPr="00C77AE1">
        <w:rPr>
          <w:rFonts w:ascii="Times New Roman" w:hAnsi="Times New Roman" w:cs="Times New Roman"/>
          <w:sz w:val="28"/>
          <w:szCs w:val="28"/>
        </w:rPr>
        <w:t xml:space="preserve">журнале должно соответствовать содержанию рабочей программы внеурочной деятельности (разделу «календарно-тематическое планирование») и тематике проводимого занятия.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4.9. Контроль за заполнением документации, фиксирующей проведение занятий внеурочной деятельности (журналы на бумажном носителе) осуществля</w:t>
      </w:r>
      <w:r w:rsidR="00B4622A">
        <w:rPr>
          <w:rFonts w:ascii="Times New Roman" w:hAnsi="Times New Roman" w:cs="Times New Roman"/>
          <w:sz w:val="28"/>
          <w:szCs w:val="28"/>
        </w:rPr>
        <w:t>е</w:t>
      </w:r>
      <w:r w:rsidRPr="00C77AE1">
        <w:rPr>
          <w:rFonts w:ascii="Times New Roman" w:hAnsi="Times New Roman" w:cs="Times New Roman"/>
          <w:sz w:val="28"/>
          <w:szCs w:val="28"/>
        </w:rPr>
        <w:t xml:space="preserve">т </w:t>
      </w:r>
      <w:r w:rsidR="00B4622A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B4622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B4622A">
        <w:rPr>
          <w:rFonts w:ascii="Times New Roman" w:hAnsi="Times New Roman" w:cs="Times New Roman"/>
          <w:sz w:val="28"/>
          <w:szCs w:val="28"/>
        </w:rPr>
        <w:t>иректора по ВР</w:t>
      </w:r>
      <w:r w:rsidRPr="00C77AE1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4.10. Организацией, координацией и контролем занятий внеурочной деятельности обучающихся конкретного класса занимается классный руководитель, который: 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lastRenderedPageBreak/>
        <w:t xml:space="preserve">доводит до сведения родителей (законных представителей) информацию о реализуемых в образовательной организации рабочих программах; 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координирует (вносит предложения) по формированию графика проведения занятий внеурочной деятельностью;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осуществляет взаимосвязь между родителями (законными представителями) обучающихся и учителями - предметниками по вопросу организации внеурочной деятельности, включая оценку - образовательных достижений обучающихся в рамках обучения по образовательным (рабочим) программам внеурочной деятельности.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4.11. Общее руководство и контроль за внеурочной деятельностью в образовательной организации осуществляет заместитель директора по ВР на основе своих должностных обязанностей: оценку содержания и качества программ внеурочной деятельности, разработку, согласование (утверждение) планов внеурочной деятельности и расписания проведения занятий внеурочной деятельности, системы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оценивания результатов освоения рабочих программ внеурочной деятельности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обучающимися.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5. Об организации занятий «Разговоры о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5.1. В соответствии с письмом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Российской Федерации от 17.06.2022 года №03-871 в рамках внеурочной деятельности обучающихся образовательная организация вводит еженедельные информационно-просветительские занятия патриотической, нравственной и экологической направленности «Разговоры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важном» (34 часа в учебном году).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5.2. «Разговоры о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» проводятся для обучающихся </w:t>
      </w:r>
      <w:r w:rsidR="009C6EC4" w:rsidRPr="00C77AE1">
        <w:rPr>
          <w:rFonts w:ascii="Times New Roman" w:hAnsi="Times New Roman" w:cs="Times New Roman"/>
          <w:sz w:val="28"/>
          <w:szCs w:val="28"/>
        </w:rPr>
        <w:t>1-9</w:t>
      </w:r>
      <w:r w:rsidRPr="00C77AE1">
        <w:rPr>
          <w:rFonts w:ascii="Times New Roman" w:hAnsi="Times New Roman" w:cs="Times New Roman"/>
          <w:sz w:val="28"/>
          <w:szCs w:val="28"/>
        </w:rPr>
        <w:t xml:space="preserve"> классов первым уроком по понедельникам еженедельно.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5.3. В целях организации и проведения занятий «Разговоры о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» для обучающихся школы является: 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воспитание активной гражданской позиции, духовно-нравственное и патриотическое воспитание на основе национальных ценностей;  совершенствование навыков общения со сверстниками и коммуникативных умений;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повышение общей культуры обучающихся, углубление их интереса к изучению и сохранению истории и культуры родного края, России; 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развитие навыков совместной деятельности со сверстниками, становление качеств, обеспечивающих успешность участия в коллективной деятельности; 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формирование культуры поведения в информационной среде.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 5.4. Методические материалы для общеобразовательной организации цикла еженедельных занятий, включающие сценарий занятия, методические рекомендации по его проведению, интерактивный визуальный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, разрабатываются на федеральном уровне для обучающихся </w:t>
      </w:r>
      <w:r w:rsidR="009C6EC4" w:rsidRPr="00C77AE1">
        <w:rPr>
          <w:rFonts w:ascii="Times New Roman" w:hAnsi="Times New Roman" w:cs="Times New Roman"/>
          <w:sz w:val="28"/>
          <w:szCs w:val="28"/>
        </w:rPr>
        <w:t>1-9</w:t>
      </w:r>
      <w:r w:rsidRPr="00C77AE1">
        <w:rPr>
          <w:rFonts w:ascii="Times New Roman" w:hAnsi="Times New Roman" w:cs="Times New Roman"/>
          <w:sz w:val="28"/>
          <w:szCs w:val="28"/>
        </w:rPr>
        <w:t xml:space="preserve"> классов и размещены на портале «Единое содержание общего образования» в разделе «Внеурочная деятельность». </w:t>
      </w:r>
      <w:r w:rsidR="00555D4E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lastRenderedPageBreak/>
        <w:t>5.5.Для каждой возрастной группы разработан полный пакет материалов, включающий: сценарий занятия, методические рекомендации для учителя, видеоролик</w:t>
      </w:r>
      <w:r w:rsidR="00555D4E">
        <w:rPr>
          <w:rFonts w:ascii="Times New Roman" w:hAnsi="Times New Roman" w:cs="Times New Roman"/>
          <w:sz w:val="28"/>
          <w:szCs w:val="28"/>
        </w:rPr>
        <w:t>,</w:t>
      </w:r>
      <w:r w:rsidRPr="00C77AE1">
        <w:rPr>
          <w:rFonts w:ascii="Times New Roman" w:hAnsi="Times New Roman" w:cs="Times New Roman"/>
          <w:sz w:val="28"/>
          <w:szCs w:val="28"/>
        </w:rPr>
        <w:t xml:space="preserve"> интерактивные задания, презентационные материалы, плакат, а также инструкции и дополнительные материалы к занятию.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5.6 Основным форматом проведения внеурочного занятия является разговор, или беседа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обучающимися.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5.7.Основные темы занятий «Разговоры о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»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доброжелательным отношением к окружающим и ответственным отношением к собственным поступкам ориентацией в мировой художественной культуре и повседневной культуре поведения.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5.8.Директор общеобразовательной организации назначает </w:t>
      </w:r>
      <w:r w:rsidR="00555D4E">
        <w:rPr>
          <w:rFonts w:ascii="Times New Roman" w:hAnsi="Times New Roman" w:cs="Times New Roman"/>
          <w:sz w:val="28"/>
          <w:szCs w:val="28"/>
        </w:rPr>
        <w:t>классного руководителя</w:t>
      </w:r>
      <w:r w:rsidR="00555D4E" w:rsidRPr="00C77AE1">
        <w:rPr>
          <w:rFonts w:ascii="Times New Roman" w:hAnsi="Times New Roman" w:cs="Times New Roman"/>
          <w:sz w:val="28"/>
          <w:szCs w:val="28"/>
        </w:rPr>
        <w:t xml:space="preserve"> </w:t>
      </w:r>
      <w:r w:rsidRPr="00C77AE1">
        <w:rPr>
          <w:rFonts w:ascii="Times New Roman" w:hAnsi="Times New Roman" w:cs="Times New Roman"/>
          <w:sz w:val="28"/>
          <w:szCs w:val="28"/>
        </w:rPr>
        <w:t xml:space="preserve">ответственного за организацию и проведение занятий «Разговоры о важном» в каждом классе.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6. Система оценки достижения результатов внеурочной деятельности.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6.1. Оценка достижений результатов внеурочной деятельности происходит на трех уровнях:  оценка результата, полученного группой обучающихся в рамках одного направления;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  индивидуальная оценка результатов внеурочной деятельности каждого обучающегося школы на основании оценки личного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качественная и количественная оценка эффективности деятельности школы по направлениям внеурочной деятельности, полученная на основании суммирования индивидуальных результатов обучающихся и коллективных результатов групп обучающихся.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6.2. Основной формой учёта внеурочных достижений обучающихся индивидуальной оценки результатов является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разработанное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обучающегося.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6.3.Основными задачами составления </w:t>
      </w:r>
      <w:proofErr w:type="spellStart"/>
      <w:r w:rsidRPr="00C77AE1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C77AE1">
        <w:rPr>
          <w:rFonts w:ascii="Times New Roman" w:hAnsi="Times New Roman" w:cs="Times New Roman"/>
          <w:sz w:val="28"/>
          <w:szCs w:val="28"/>
        </w:rPr>
        <w:t xml:space="preserve"> являются:  систематизация результатов различных видов внеурочной деятельности обучающихся, включая образовательную, творческую, спортивную и другую деятельность;  </w:t>
      </w:r>
    </w:p>
    <w:p w:rsidR="009C6EC4" w:rsidRPr="00C77AE1" w:rsidRDefault="00CD6B8B" w:rsidP="00555D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создание условий для индивидуализации оценки деятельности каждого обучающегося.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7. Ответственность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7.1. Администрация общеобразовательной организации организует: 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процесс разработки, рецензирования и утверждения программы внеурочной деятельности; 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контроль выполнения программ внеурочной деятельности; 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контроль ведения журналов внеурочной деятельности.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 7.2. Педагогические работники несут ответственность, установленную законодательством и должностными обязанностями, за обеспечение </w:t>
      </w:r>
      <w:r w:rsidRPr="00C77AE1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требований ФГОС в части реализации рабочих программ внеурочной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 как части ООП ООО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7.3. Деятельность преподавателей регламентируется Уставом школы, Правилами внутреннего распорядка, локальными актами школы, должностными инструкциями.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7.4. Родители (законные представители) обучающихся несут ответственность за посещение занятий внеурочной деятельности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77A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7.5. </w:t>
      </w:r>
      <w:proofErr w:type="gramStart"/>
      <w:r w:rsidRPr="00C77AE1">
        <w:rPr>
          <w:rFonts w:ascii="Times New Roman" w:hAnsi="Times New Roman" w:cs="Times New Roman"/>
          <w:sz w:val="28"/>
          <w:szCs w:val="28"/>
        </w:rPr>
        <w:t xml:space="preserve">Обучающиеся несут ответственность за соблюдение требований Устава </w:t>
      </w:r>
      <w:r w:rsidR="00555D4E">
        <w:rPr>
          <w:rFonts w:ascii="Times New Roman" w:hAnsi="Times New Roman" w:cs="Times New Roman"/>
          <w:sz w:val="28"/>
          <w:szCs w:val="28"/>
        </w:rPr>
        <w:t>ОУ</w:t>
      </w:r>
      <w:r w:rsidRPr="00C77AE1">
        <w:rPr>
          <w:rFonts w:ascii="Times New Roman" w:hAnsi="Times New Roman" w:cs="Times New Roman"/>
          <w:sz w:val="28"/>
          <w:szCs w:val="28"/>
        </w:rPr>
        <w:t xml:space="preserve">, Правил внутреннего распорядка обучающихся и других локальных актов, регламентирующих организацию образовательных отношений в общеобразовательной организации. </w:t>
      </w:r>
      <w:proofErr w:type="gramEnd"/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8. Заключительные положения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8.1. Настоящее Положение является локальным нормативным актом, принимается на Педагогическом совете и утверждается (либо вводится в действие) приказом директора организации, осуществляющей образовательную деятельность.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8.3. Положение принимается на неопределенный срок. Изменения и дополнения к Положению принимаются в порядке, предусмотренном п.8.1 настоящего Положения. </w:t>
      </w:r>
    </w:p>
    <w:p w:rsidR="009C6EC4" w:rsidRPr="00C77AE1" w:rsidRDefault="00CD6B8B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 xml:space="preserve"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6EC4" w:rsidRPr="00C77AE1" w:rsidRDefault="00CD6B8B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Приложение</w:t>
      </w:r>
      <w:r w:rsidR="009C6EC4" w:rsidRPr="00C77AE1">
        <w:rPr>
          <w:rFonts w:ascii="Times New Roman" w:hAnsi="Times New Roman" w:cs="Times New Roman"/>
          <w:sz w:val="28"/>
          <w:szCs w:val="28"/>
        </w:rPr>
        <w:t xml:space="preserve"> </w:t>
      </w:r>
      <w:r w:rsidRPr="00C77AE1">
        <w:rPr>
          <w:rFonts w:ascii="Times New Roman" w:hAnsi="Times New Roman" w:cs="Times New Roman"/>
          <w:sz w:val="28"/>
          <w:szCs w:val="28"/>
        </w:rPr>
        <w:t xml:space="preserve">№ 1 </w:t>
      </w:r>
    </w:p>
    <w:p w:rsidR="00C77AE1" w:rsidRDefault="00C77AE1" w:rsidP="00C77A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6EC4" w:rsidRDefault="00CD6B8B" w:rsidP="00C77A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lastRenderedPageBreak/>
        <w:t>Модель плана внеурочной деятельности</w:t>
      </w:r>
    </w:p>
    <w:p w:rsidR="00C77AE1" w:rsidRDefault="00C77AE1" w:rsidP="00C77A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77AE1" w:rsidRPr="00F952BE" w:rsidTr="00C77AE1">
        <w:tc>
          <w:tcPr>
            <w:tcW w:w="4785" w:type="dxa"/>
          </w:tcPr>
          <w:p w:rsidR="00C77AE1" w:rsidRPr="00F952BE" w:rsidRDefault="00C77AE1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Модель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плана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внеурочной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4786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Содержательное наполнение</w:t>
            </w:r>
          </w:p>
        </w:tc>
      </w:tr>
      <w:tr w:rsidR="00C77AE1" w:rsidRPr="00F952BE" w:rsidTr="00C77AE1">
        <w:tc>
          <w:tcPr>
            <w:tcW w:w="4785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Преобладание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учебно-познавательной</w:t>
            </w:r>
            <w:proofErr w:type="gramEnd"/>
          </w:p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4786" w:type="dxa"/>
          </w:tcPr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занятия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по углубленному изучению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отдельных учебных предметов;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занятия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по формированию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функциональной грамотности;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занятия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с педагогами, сопровождающими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проектно-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исследовательскую деятельность;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профориентационные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занятия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</w:tr>
      <w:tr w:rsidR="00C77AE1" w:rsidRPr="00F952BE" w:rsidTr="00C77AE1">
        <w:tc>
          <w:tcPr>
            <w:tcW w:w="4785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Преобладание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педагогической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поддержки</w:t>
            </w:r>
          </w:p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</w:p>
        </w:tc>
        <w:tc>
          <w:tcPr>
            <w:tcW w:w="4786" w:type="dxa"/>
          </w:tcPr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дополнительные занятия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, испытывающих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затруднения в освоении учебной программы;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дополнительные занятия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испытывающих трудности в освоении языков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обучения;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специальные занятия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, испытывающих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затруднения в социальной коммуникации;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специальные занятия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с ограниченными</w:t>
            </w:r>
            <w:r w:rsidR="00F952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возможностями здоровья;</w:t>
            </w:r>
          </w:p>
        </w:tc>
      </w:tr>
      <w:tr w:rsidR="00C77AE1" w:rsidRPr="00F952BE" w:rsidTr="00C77AE1">
        <w:tc>
          <w:tcPr>
            <w:tcW w:w="4785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Преобладание деятельности ученических сообществ и воспитательных мероприятий</w:t>
            </w:r>
          </w:p>
        </w:tc>
        <w:tc>
          <w:tcPr>
            <w:tcW w:w="4786" w:type="dxa"/>
          </w:tcPr>
          <w:p w:rsid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занятия обучающихся с педагогами, сопровождающими деятельность детских общественных объединений и органов ученического самоуправления;  </w:t>
            </w:r>
          </w:p>
          <w:p w:rsid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занятия обучающихся в рамках циклов специально организованных внеурочных занятий, посвященных актуальным социальным, нравственным проблемам современного мира;  </w:t>
            </w:r>
          </w:p>
          <w:p w:rsidR="00C77AE1" w:rsidRPr="00F952BE" w:rsidRDefault="00C77AE1" w:rsidP="00F95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занятия обучающихся в социально ориентированных объединениях:  экологических, волонтерских, трудовых и т.п.</w:t>
            </w:r>
            <w:proofErr w:type="gramEnd"/>
          </w:p>
        </w:tc>
      </w:tr>
    </w:tbl>
    <w:p w:rsidR="00C77AE1" w:rsidRDefault="00C77AE1" w:rsidP="00C77AE1">
      <w:pPr>
        <w:spacing w:after="0" w:line="240" w:lineRule="auto"/>
        <w:ind w:firstLine="708"/>
        <w:jc w:val="center"/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t>Приложение 2</w:t>
      </w:r>
    </w:p>
    <w:p w:rsidR="00555D4E" w:rsidRPr="00C77AE1" w:rsidRDefault="00555D4E" w:rsidP="00C77AE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77AE1" w:rsidRDefault="00C77AE1" w:rsidP="00C77A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77AE1">
        <w:rPr>
          <w:rFonts w:ascii="Times New Roman" w:hAnsi="Times New Roman" w:cs="Times New Roman"/>
          <w:sz w:val="28"/>
          <w:szCs w:val="28"/>
        </w:rPr>
        <w:lastRenderedPageBreak/>
        <w:t xml:space="preserve"> Направления внеурочной деятельности, рекомендуемые к включению в план внеурочной деятельности образовательной организации</w:t>
      </w:r>
    </w:p>
    <w:p w:rsidR="00F952BE" w:rsidRDefault="00F952BE" w:rsidP="00C77A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23" w:type="dxa"/>
        <w:jc w:val="center"/>
        <w:tblLayout w:type="fixed"/>
        <w:tblLook w:val="04A0"/>
      </w:tblPr>
      <w:tblGrid>
        <w:gridCol w:w="1951"/>
        <w:gridCol w:w="1577"/>
        <w:gridCol w:w="6095"/>
      </w:tblGrid>
      <w:tr w:rsidR="00C77AE1" w:rsidRPr="00F952BE" w:rsidTr="00016D96">
        <w:trPr>
          <w:jc w:val="center"/>
        </w:trPr>
        <w:tc>
          <w:tcPr>
            <w:tcW w:w="1951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Направление внеурочной деятельности </w:t>
            </w:r>
          </w:p>
        </w:tc>
        <w:tc>
          <w:tcPr>
            <w:tcW w:w="1577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Рекомендуемое количество часов в неделю</w:t>
            </w:r>
          </w:p>
        </w:tc>
        <w:tc>
          <w:tcPr>
            <w:tcW w:w="6095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Основное содержание занятий</w:t>
            </w:r>
          </w:p>
        </w:tc>
      </w:tr>
      <w:tr w:rsidR="00C77AE1" w:rsidRPr="00F952BE" w:rsidTr="00016D96">
        <w:trPr>
          <w:jc w:val="center"/>
        </w:trPr>
        <w:tc>
          <w:tcPr>
            <w:tcW w:w="9623" w:type="dxa"/>
            <w:gridSpan w:val="3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Часть, рекомендуемая для всех обучающихся</w:t>
            </w:r>
          </w:p>
        </w:tc>
      </w:tr>
      <w:tr w:rsidR="00C77AE1" w:rsidRPr="00F952BE" w:rsidTr="00016D96">
        <w:trPr>
          <w:jc w:val="center"/>
        </w:trPr>
        <w:tc>
          <w:tcPr>
            <w:tcW w:w="1951" w:type="dxa"/>
          </w:tcPr>
          <w:p w:rsidR="00016D96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Информационно</w:t>
            </w:r>
          </w:p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просветительские занятия патриотической, нравственной и экологической направленности «Разговоры о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важном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77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</w:tcPr>
          <w:p w:rsid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цель: развитие ценностного отношения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к своей Родине - России, населяющим ее людям, ее уникальной истории, богатой природе и великой культуре. </w:t>
            </w:r>
          </w:p>
          <w:p w:rsid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Основная задача: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      </w:r>
          </w:p>
        </w:tc>
      </w:tr>
      <w:tr w:rsidR="00C77AE1" w:rsidRPr="00F952BE" w:rsidTr="00016D96">
        <w:trPr>
          <w:jc w:val="center"/>
        </w:trPr>
        <w:tc>
          <w:tcPr>
            <w:tcW w:w="1951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Занятия по формированию функциональной грамотности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577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</w:tcPr>
          <w:p w:rsidR="007367FD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цель: развитие ценностного отношения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к труду, как основному способу достижения жизненного благополучия и ощущения уверенности в жизни.</w:t>
            </w:r>
          </w:p>
          <w:p w:rsidR="007367FD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Основная задача: 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внепрофессиональной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деятельности. Основные организационные формы: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профориентационные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беседы, деловые игры,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профориентационных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парков. 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содержание:  знакомство с миром профессий и способами получения профессионального образования;  создание условий для развития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надпрофессиональных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навыков (общения, работы в команде, поведения в конфликтной ситуации и т.п.); 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</w:t>
            </w:r>
            <w:proofErr w:type="gramEnd"/>
          </w:p>
        </w:tc>
      </w:tr>
      <w:tr w:rsidR="00C77AE1" w:rsidRPr="00F952BE" w:rsidTr="00016D96">
        <w:trPr>
          <w:jc w:val="center"/>
        </w:trPr>
        <w:tc>
          <w:tcPr>
            <w:tcW w:w="9623" w:type="dxa"/>
            <w:gridSpan w:val="3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Вариативная часть</w:t>
            </w:r>
          </w:p>
        </w:tc>
      </w:tr>
      <w:tr w:rsidR="00C77AE1" w:rsidRPr="00F952BE" w:rsidTr="00016D96">
        <w:trPr>
          <w:jc w:val="center"/>
        </w:trPr>
        <w:tc>
          <w:tcPr>
            <w:tcW w:w="1951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Занятия, связанные с реализацией особых интеллектуальных и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социокультурных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потребностей обучающихся</w:t>
            </w:r>
          </w:p>
        </w:tc>
        <w:tc>
          <w:tcPr>
            <w:tcW w:w="1577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:rsidR="007367FD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цель: интеллектуальное и общекультурное развитие обучающихся, удовлетворение их особых познавательных, культурных, оздоровительных потребностей и интересов. </w:t>
            </w:r>
          </w:p>
          <w:p w:rsidR="007367FD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Основная задача: 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направления деятельности:  занятия по дополнительному или углубленному изучению учебных предметов или модулей;  занятия в рамках исследовательской и проектной деятельности;  занятия, связанные с освоением регионального компонента образования или особыми этнокультурными интересами участников образовательных отношений;  дополнительные занятия для школьников, испытывающих затруднения в освоении учебной программы или трудности в освоении языка обучения;  специальные занятия для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с ограниченными возможностями здоровья или испытывающими затруднения в социальной коммуникации.</w:t>
            </w:r>
          </w:p>
        </w:tc>
      </w:tr>
      <w:tr w:rsidR="00C77AE1" w:rsidRPr="00F952BE" w:rsidTr="00016D96">
        <w:trPr>
          <w:jc w:val="center"/>
        </w:trPr>
        <w:tc>
          <w:tcPr>
            <w:tcW w:w="1951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Занятия,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направленные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удовлетворение</w:t>
            </w:r>
          </w:p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интересов и потребностей обучающихся</w:t>
            </w:r>
          </w:p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 творческом и физическом развитии,</w:t>
            </w:r>
          </w:p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помощь в самореализации, раскрытии</w:t>
            </w:r>
          </w:p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развитии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способностей и талантов</w:t>
            </w:r>
          </w:p>
        </w:tc>
        <w:tc>
          <w:tcPr>
            <w:tcW w:w="1577" w:type="dxa"/>
          </w:tcPr>
          <w:p w:rsidR="00C77AE1" w:rsidRPr="00F952BE" w:rsidRDefault="00C77AE1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6095" w:type="dxa"/>
          </w:tcPr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Основная цель: удовлетворение интересов и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потребностей обучающихся в творческом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 физическом развитии, помощь в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самореализации, раскрытии и развитии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способностей и талантов.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Основные задачи: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раскрытие творческих способностей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школьников, формирование у них чувства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вкуса и умения ценить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прекрасное, формирование ценностного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отношения к культуре;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привитие им любви к спорту и побуждение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к здоровому образу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жизни, воспитание силы воли,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ответственности, формирование установок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на защиту слабых;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оздоровление школьников, привитие им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любви к своему краю, его истории,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культуре, природе, развитие их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самостоятельности и ответственности,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самообслуживающего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труда.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Основные организационные формы:</w:t>
            </w:r>
          </w:p>
          <w:p w:rsidR="00C77AE1" w:rsidRPr="00F952BE" w:rsidRDefault="00C77AE1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занятия школьников в различных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творческих объединениях (театральных кружках или кружках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художественного творчества и т.п.);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занятия школьников в спортивных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объединениях (секциях и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клубах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рганизация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спортивных турниров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и соревнований); занятия школьников в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объединениях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туристскокраеведческой</w:t>
            </w:r>
            <w:proofErr w:type="spellEnd"/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направленности (экскурсии,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развитие школьных музеев); занятия по</w:t>
            </w:r>
            <w:r w:rsidR="0055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Программе развития социальной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активности обучающихся начальных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классов «Орлята России».</w:t>
            </w:r>
          </w:p>
        </w:tc>
      </w:tr>
      <w:tr w:rsidR="00C77AE1" w:rsidRPr="00F952BE" w:rsidTr="00016D96">
        <w:trPr>
          <w:jc w:val="center"/>
        </w:trPr>
        <w:tc>
          <w:tcPr>
            <w:tcW w:w="1951" w:type="dxa"/>
          </w:tcPr>
          <w:p w:rsidR="00F952BE" w:rsidRPr="00F952BE" w:rsidRDefault="00F952BE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Занятия, направленные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F952BE" w:rsidRPr="00F952BE" w:rsidRDefault="00F952BE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удовлетворение социальных интересов и</w:t>
            </w:r>
            <w:r w:rsidR="007367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потребностей обучающихся,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F952BE" w:rsidRPr="00F952BE" w:rsidRDefault="00F952BE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педагогическое сопровождение</w:t>
            </w:r>
          </w:p>
          <w:p w:rsidR="00F952BE" w:rsidRPr="00F952BE" w:rsidRDefault="00F952BE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  <w:r w:rsidR="007367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ориентированных</w:t>
            </w:r>
            <w:proofErr w:type="gramEnd"/>
          </w:p>
          <w:p w:rsidR="00F952BE" w:rsidRPr="00F952BE" w:rsidRDefault="00F952BE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сообществ, детских</w:t>
            </w:r>
            <w:r w:rsidR="007367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объединений, органов</w:t>
            </w:r>
            <w:r w:rsidR="007367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самоуправления,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F952BE" w:rsidRPr="00F952BE" w:rsidRDefault="00F952BE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совместно с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комплекса</w:t>
            </w:r>
          </w:p>
          <w:p w:rsidR="00F952BE" w:rsidRPr="00F952BE" w:rsidRDefault="00F952BE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мероприятий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воспитательной</w:t>
            </w:r>
            <w:proofErr w:type="gramEnd"/>
          </w:p>
          <w:p w:rsidR="00C77AE1" w:rsidRPr="00F952BE" w:rsidRDefault="00F952BE" w:rsidP="00F95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направленности</w:t>
            </w:r>
          </w:p>
        </w:tc>
        <w:tc>
          <w:tcPr>
            <w:tcW w:w="1577" w:type="dxa"/>
          </w:tcPr>
          <w:p w:rsidR="00C77AE1" w:rsidRPr="00F952BE" w:rsidRDefault="00F952BE" w:rsidP="00C77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5" w:type="dxa"/>
          </w:tcPr>
          <w:p w:rsidR="00F952BE" w:rsidRPr="00F952BE" w:rsidRDefault="00F952BE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цель: развитие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важных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для жизни</w:t>
            </w:r>
          </w:p>
          <w:p w:rsidR="00F952BE" w:rsidRPr="00F952BE" w:rsidRDefault="00F952BE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подрастающего человека социальных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  <w:r w:rsidR="007367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заботиться о других и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организовывать свою собственную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деятельность, лидировать и подчиняться,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брать на себя инициативу и нести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ответственность, отстаивать свою точку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зрения и принимать другие точки зрения.</w:t>
            </w:r>
          </w:p>
          <w:p w:rsidR="00F952BE" w:rsidRPr="00F952BE" w:rsidRDefault="00F952BE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Основная задача: обеспечение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психологического благополучия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обучающихся в образовательном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пространстве школы, создание условий для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развития ответственности за формирование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макро и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микрокоммуникаций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складывающихся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образовательной</w:t>
            </w:r>
          </w:p>
          <w:p w:rsidR="00F952BE" w:rsidRPr="00F952BE" w:rsidRDefault="00F952BE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организации, понимания зон личного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влияния на уклад школьной жизни.</w:t>
            </w:r>
          </w:p>
          <w:p w:rsidR="00C77AE1" w:rsidRPr="00F952BE" w:rsidRDefault="00F952BE" w:rsidP="00016D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Основные организационные формы: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педагогическое сопровождение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деятельности Российского движения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школьников и Юнармейских отрядов;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волонтерских, трудовых, экологических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отрядов, создаваемых для социально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ориентированной работы; выборного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Совета обучающихся, создаваемого для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учета мнения школьников по вопросам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управления образовательной организацией;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постоянно действующего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школьного актива, инициирующего и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организующего проведение личностно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значимых для школьников событий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соревнований, конкурсов,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флешмобов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  <w:proofErr w:type="gramEnd"/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творческих советов, отвечающих за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проведение тех или иных конкретных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мероприятий, праздников, вечеров, акций;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созданной из наиболее </w:t>
            </w:r>
            <w:proofErr w:type="spellStart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авторитетныхстаршеклассников</w:t>
            </w:r>
            <w:proofErr w:type="spellEnd"/>
            <w:r w:rsidRPr="00F952BE">
              <w:rPr>
                <w:rFonts w:ascii="Times New Roman" w:hAnsi="Times New Roman" w:cs="Times New Roman"/>
                <w:sz w:val="20"/>
                <w:szCs w:val="20"/>
              </w:rPr>
              <w:t xml:space="preserve"> группы по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урегулированию конфликтных ситуаций в</w:t>
            </w:r>
            <w:r w:rsidR="00016D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52BE">
              <w:rPr>
                <w:rFonts w:ascii="Times New Roman" w:hAnsi="Times New Roman" w:cs="Times New Roman"/>
                <w:sz w:val="20"/>
                <w:szCs w:val="20"/>
              </w:rPr>
              <w:t>школе и т.п.</w:t>
            </w:r>
            <w:proofErr w:type="gramEnd"/>
          </w:p>
        </w:tc>
      </w:tr>
    </w:tbl>
    <w:p w:rsidR="00F952BE" w:rsidRDefault="00F952BE" w:rsidP="00C77A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5D4E" w:rsidRDefault="00F952BE" w:rsidP="00F952BE">
      <w:pPr>
        <w:tabs>
          <w:tab w:val="left" w:pos="31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5D4E" w:rsidRDefault="00555D4E" w:rsidP="00F952BE">
      <w:pPr>
        <w:tabs>
          <w:tab w:val="left" w:pos="31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16D96" w:rsidRDefault="00016D96" w:rsidP="00F952BE">
      <w:pPr>
        <w:tabs>
          <w:tab w:val="left" w:pos="31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5D4E" w:rsidRDefault="00555D4E" w:rsidP="00F952BE">
      <w:pPr>
        <w:tabs>
          <w:tab w:val="left" w:pos="31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74626" w:rsidRDefault="00474626" w:rsidP="00F952BE">
      <w:pPr>
        <w:tabs>
          <w:tab w:val="left" w:pos="31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952BE" w:rsidRDefault="00F952BE" w:rsidP="00F952BE">
      <w:pPr>
        <w:tabs>
          <w:tab w:val="left" w:pos="31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952BE" w:rsidRPr="00F952BE" w:rsidRDefault="00F952BE" w:rsidP="007367FD">
      <w:pPr>
        <w:tabs>
          <w:tab w:val="left" w:pos="31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2BE">
        <w:rPr>
          <w:rFonts w:ascii="Times New Roman" w:hAnsi="Times New Roman" w:cs="Times New Roman"/>
          <w:sz w:val="28"/>
          <w:szCs w:val="28"/>
        </w:rPr>
        <w:t>О мерах дополнительной методической поддержки</w:t>
      </w:r>
    </w:p>
    <w:p w:rsidR="00F952BE" w:rsidRDefault="00F952BE" w:rsidP="007367FD">
      <w:pPr>
        <w:tabs>
          <w:tab w:val="left" w:pos="31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2BE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952BE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B4622A" w:rsidRPr="00F952BE" w:rsidRDefault="00B4622A" w:rsidP="007367FD">
      <w:pPr>
        <w:tabs>
          <w:tab w:val="left" w:pos="31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2BE" w:rsidRPr="00B4622A" w:rsidRDefault="00F952BE" w:rsidP="00F952BE">
      <w:pPr>
        <w:tabs>
          <w:tab w:val="left" w:pos="31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622A">
        <w:rPr>
          <w:rFonts w:ascii="Times New Roman" w:hAnsi="Times New Roman" w:cs="Times New Roman"/>
          <w:sz w:val="24"/>
          <w:szCs w:val="24"/>
        </w:rPr>
        <w:t>В дополнение к имеющимся методическим ресурсам будут представлены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>в общедоступной форме методические материалы для организации цикла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>еженедельных занятий «Разговоры о важном», включающие сценарий занятия,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>методические рекомендации по его проведению, интерактивный визуальный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22A"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Pr="00B4622A">
        <w:rPr>
          <w:rFonts w:ascii="Times New Roman" w:hAnsi="Times New Roman" w:cs="Times New Roman"/>
          <w:sz w:val="24"/>
          <w:szCs w:val="24"/>
        </w:rPr>
        <w:t xml:space="preserve"> для обучающихся 1-2, 3-4, 5-7, 8-9 классов, (материалы будут размещены в разделе «Внеурочная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>деятельность» на портале «Единое содержание общего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>образования») (https://edsoo.ru/Vneurochnaya_deyatelnost.htm), а также</w:t>
      </w:r>
      <w:proofErr w:type="gramEnd"/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622A">
        <w:rPr>
          <w:rFonts w:ascii="Times New Roman" w:hAnsi="Times New Roman" w:cs="Times New Roman"/>
          <w:sz w:val="24"/>
          <w:szCs w:val="24"/>
        </w:rPr>
        <w:t>направлены в субъекты Российской Федерации дополнительно.</w:t>
      </w:r>
      <w:proofErr w:type="gramEnd"/>
    </w:p>
    <w:p w:rsidR="00F952BE" w:rsidRPr="00B4622A" w:rsidRDefault="00F952BE" w:rsidP="00F952BE">
      <w:pPr>
        <w:tabs>
          <w:tab w:val="left" w:pos="31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22A">
        <w:rPr>
          <w:rFonts w:ascii="Times New Roman" w:hAnsi="Times New Roman" w:cs="Times New Roman"/>
          <w:sz w:val="24"/>
          <w:szCs w:val="24"/>
        </w:rPr>
        <w:t xml:space="preserve">ФГАОУ ДПО «Академия </w:t>
      </w:r>
      <w:proofErr w:type="spellStart"/>
      <w:r w:rsidRPr="00B4622A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4622A">
        <w:rPr>
          <w:rFonts w:ascii="Times New Roman" w:hAnsi="Times New Roman" w:cs="Times New Roman"/>
          <w:sz w:val="24"/>
          <w:szCs w:val="24"/>
        </w:rPr>
        <w:t xml:space="preserve"> России» будет реализована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 xml:space="preserve">серия </w:t>
      </w:r>
      <w:proofErr w:type="spellStart"/>
      <w:r w:rsidRPr="00B4622A">
        <w:rPr>
          <w:rFonts w:ascii="Times New Roman" w:hAnsi="Times New Roman" w:cs="Times New Roman"/>
          <w:sz w:val="24"/>
          <w:szCs w:val="24"/>
        </w:rPr>
        <w:t>интенсивов</w:t>
      </w:r>
      <w:proofErr w:type="spellEnd"/>
      <w:r w:rsidRPr="00B4622A">
        <w:rPr>
          <w:rFonts w:ascii="Times New Roman" w:hAnsi="Times New Roman" w:cs="Times New Roman"/>
          <w:sz w:val="24"/>
          <w:szCs w:val="24"/>
        </w:rPr>
        <w:t xml:space="preserve"> методической поддержки педагогических работников,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 xml:space="preserve">реализующих занятия проекта «Разговоры о </w:t>
      </w:r>
      <w:proofErr w:type="gramStart"/>
      <w:r w:rsidRPr="00B4622A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B4622A">
        <w:rPr>
          <w:rFonts w:ascii="Times New Roman" w:hAnsi="Times New Roman" w:cs="Times New Roman"/>
          <w:sz w:val="24"/>
          <w:szCs w:val="24"/>
        </w:rPr>
        <w:t>»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>(https://apkpro.ru/razgoyory-o-yazhnom/).</w:t>
      </w:r>
    </w:p>
    <w:p w:rsidR="00F952BE" w:rsidRPr="00B4622A" w:rsidRDefault="00F952BE" w:rsidP="00F952BE">
      <w:pPr>
        <w:tabs>
          <w:tab w:val="left" w:pos="31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22A">
        <w:rPr>
          <w:rFonts w:ascii="Times New Roman" w:hAnsi="Times New Roman" w:cs="Times New Roman"/>
          <w:sz w:val="24"/>
          <w:szCs w:val="24"/>
        </w:rPr>
        <w:t>ФГБНУ «Институт стратегии развития образования Российской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>академии образования» разработана серия материалов по реализации</w:t>
      </w:r>
      <w:r w:rsidR="007367FD" w:rsidRPr="00B4622A">
        <w:rPr>
          <w:rFonts w:ascii="Times New Roman" w:hAnsi="Times New Roman" w:cs="Times New Roman"/>
          <w:sz w:val="24"/>
          <w:szCs w:val="24"/>
        </w:rPr>
        <w:t xml:space="preserve"> </w:t>
      </w:r>
      <w:r w:rsidRPr="00B4622A">
        <w:rPr>
          <w:rFonts w:ascii="Times New Roman" w:hAnsi="Times New Roman" w:cs="Times New Roman"/>
          <w:sz w:val="24"/>
          <w:szCs w:val="24"/>
        </w:rPr>
        <w:t>внеурочной деятельности (https://edsoo.ru/Vneurochnaya_deyatelnost.htm):</w:t>
      </w:r>
    </w:p>
    <w:p w:rsidR="00C77AE1" w:rsidRPr="00B4622A" w:rsidRDefault="00474626" w:rsidP="00B4622A">
      <w:pPr>
        <w:tabs>
          <w:tab w:val="left" w:pos="31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952BE" w:rsidRPr="00B4622A">
        <w:rPr>
          <w:rFonts w:ascii="Times New Roman" w:hAnsi="Times New Roman" w:cs="Times New Roman"/>
          <w:sz w:val="24"/>
          <w:szCs w:val="24"/>
        </w:rPr>
        <w:t>ля начального общего образования</w:t>
      </w:r>
      <w:r w:rsidR="00B4622A" w:rsidRPr="00B4622A">
        <w:rPr>
          <w:rFonts w:ascii="Times New Roman" w:hAnsi="Times New Roman" w:cs="Times New Roman"/>
          <w:sz w:val="24"/>
          <w:szCs w:val="24"/>
        </w:rPr>
        <w:t xml:space="preserve"> и </w:t>
      </w:r>
      <w:r w:rsidR="00F952BE" w:rsidRPr="00B4622A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</w:t>
      </w:r>
    </w:p>
    <w:sectPr w:rsidR="00C77AE1" w:rsidRPr="00B4622A" w:rsidSect="00970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B8B"/>
    <w:rsid w:val="00016D96"/>
    <w:rsid w:val="000B673E"/>
    <w:rsid w:val="00474626"/>
    <w:rsid w:val="004F76DD"/>
    <w:rsid w:val="00555D4E"/>
    <w:rsid w:val="005B76E4"/>
    <w:rsid w:val="007367FD"/>
    <w:rsid w:val="007D0F09"/>
    <w:rsid w:val="008372DF"/>
    <w:rsid w:val="008C4D00"/>
    <w:rsid w:val="00914DBF"/>
    <w:rsid w:val="0097026B"/>
    <w:rsid w:val="009B18FE"/>
    <w:rsid w:val="009C6EC4"/>
    <w:rsid w:val="00AD439A"/>
    <w:rsid w:val="00B4622A"/>
    <w:rsid w:val="00C77AE1"/>
    <w:rsid w:val="00C80AFE"/>
    <w:rsid w:val="00CD6B8B"/>
    <w:rsid w:val="00F95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7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4972</Words>
  <Characters>28345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7</cp:revision>
  <cp:lastPrinted>2023-06-13T07:59:00Z</cp:lastPrinted>
  <dcterms:created xsi:type="dcterms:W3CDTF">2023-06-13T06:38:00Z</dcterms:created>
  <dcterms:modified xsi:type="dcterms:W3CDTF">2023-06-13T08:26:00Z</dcterms:modified>
</cp:coreProperties>
</file>