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7E" w:rsidRDefault="00482A7E" w:rsidP="003825E9">
      <w:pPr>
        <w:spacing w:before="100" w:beforeAutospacing="1" w:after="100" w:afterAutospacing="1" w:line="240" w:lineRule="auto"/>
        <w:rPr>
          <w:rFonts w:ascii="Times New Roman" w:eastAsia="Times New Roman" w:hAnsi="Times New Roman" w:cs="Times New Roman"/>
          <w:sz w:val="32"/>
          <w:szCs w:val="32"/>
          <w:lang w:eastAsia="ru-RU"/>
        </w:rPr>
      </w:pPr>
    </w:p>
    <w:p w:rsidR="00482A7E" w:rsidRDefault="00482A7E" w:rsidP="00482A7E">
      <w:pPr>
        <w:jc w:val="center"/>
        <w:rPr>
          <w:sz w:val="32"/>
          <w:szCs w:val="32"/>
        </w:rPr>
      </w:pPr>
      <w:r>
        <w:rPr>
          <w:sz w:val="32"/>
          <w:szCs w:val="32"/>
        </w:rPr>
        <w:t>МКОУ « ООШ № 2 ст. Кардоникской»</w:t>
      </w:r>
    </w:p>
    <w:p w:rsidR="00482A7E" w:rsidRDefault="00482A7E" w:rsidP="00482A7E">
      <w:pPr>
        <w:jc w:val="center"/>
        <w:rPr>
          <w:sz w:val="28"/>
          <w:szCs w:val="28"/>
        </w:rPr>
      </w:pPr>
    </w:p>
    <w:p w:rsidR="00482A7E" w:rsidRDefault="00482A7E" w:rsidP="00482A7E">
      <w:pPr>
        <w:jc w:val="center"/>
        <w:rPr>
          <w:sz w:val="28"/>
          <w:szCs w:val="28"/>
        </w:rPr>
      </w:pPr>
    </w:p>
    <w:p w:rsidR="00482A7E" w:rsidRDefault="00482A7E" w:rsidP="00482A7E">
      <w:pPr>
        <w:jc w:val="center"/>
        <w:rPr>
          <w:sz w:val="28"/>
          <w:szCs w:val="28"/>
        </w:rPr>
      </w:pPr>
    </w:p>
    <w:p w:rsidR="00482A7E" w:rsidRDefault="00482A7E" w:rsidP="00482A7E">
      <w:pPr>
        <w:jc w:val="center"/>
        <w:rPr>
          <w:sz w:val="40"/>
          <w:szCs w:val="40"/>
        </w:rPr>
      </w:pPr>
      <w:r>
        <w:rPr>
          <w:sz w:val="40"/>
          <w:szCs w:val="40"/>
        </w:rPr>
        <w:t xml:space="preserve">Внеклассное  мероприятие на тему </w:t>
      </w:r>
    </w:p>
    <w:p w:rsidR="00482A7E" w:rsidRDefault="00482A7E" w:rsidP="00482A7E">
      <w:pPr>
        <w:jc w:val="center"/>
        <w:rPr>
          <w:sz w:val="28"/>
          <w:szCs w:val="28"/>
        </w:rPr>
      </w:pPr>
    </w:p>
    <w:p w:rsidR="00482A7E" w:rsidRDefault="00482A7E" w:rsidP="00482A7E">
      <w:pPr>
        <w:jc w:val="center"/>
        <w:rPr>
          <w:sz w:val="28"/>
          <w:szCs w:val="28"/>
        </w:rPr>
      </w:pPr>
    </w:p>
    <w:p w:rsidR="00482A7E" w:rsidRDefault="00482A7E" w:rsidP="00482A7E">
      <w:pPr>
        <w:jc w:val="center"/>
        <w:rPr>
          <w:sz w:val="28"/>
          <w:szCs w:val="28"/>
        </w:rPr>
      </w:pPr>
    </w:p>
    <w:p w:rsidR="00482A7E" w:rsidRDefault="00482A7E" w:rsidP="00482A7E">
      <w:pPr>
        <w:jc w:val="center"/>
        <w:rPr>
          <w:sz w:val="56"/>
          <w:szCs w:val="56"/>
        </w:rPr>
      </w:pPr>
      <w:r>
        <w:rPr>
          <w:sz w:val="56"/>
          <w:szCs w:val="56"/>
        </w:rPr>
        <w:t>Коррупция – угроза для демократического государства</w:t>
      </w:r>
    </w:p>
    <w:p w:rsidR="00482A7E" w:rsidRDefault="00482A7E" w:rsidP="00482A7E">
      <w:pPr>
        <w:jc w:val="center"/>
        <w:rPr>
          <w:sz w:val="28"/>
          <w:szCs w:val="28"/>
        </w:rPr>
      </w:pPr>
    </w:p>
    <w:p w:rsidR="00482A7E" w:rsidRDefault="00482A7E" w:rsidP="00482A7E">
      <w:pPr>
        <w:jc w:val="center"/>
        <w:rPr>
          <w:sz w:val="28"/>
          <w:szCs w:val="28"/>
        </w:rPr>
      </w:pPr>
    </w:p>
    <w:p w:rsidR="00482A7E" w:rsidRDefault="00482A7E" w:rsidP="00482A7E">
      <w:pPr>
        <w:jc w:val="center"/>
        <w:rPr>
          <w:sz w:val="28"/>
          <w:szCs w:val="28"/>
        </w:rPr>
      </w:pPr>
    </w:p>
    <w:p w:rsidR="00482A7E" w:rsidRDefault="00482A7E" w:rsidP="00482A7E">
      <w:pPr>
        <w:jc w:val="center"/>
        <w:rPr>
          <w:sz w:val="28"/>
          <w:szCs w:val="28"/>
        </w:rPr>
      </w:pPr>
    </w:p>
    <w:p w:rsidR="00482A7E" w:rsidRDefault="00482A7E" w:rsidP="00482A7E">
      <w:pPr>
        <w:jc w:val="center"/>
        <w:rPr>
          <w:sz w:val="28"/>
          <w:szCs w:val="28"/>
        </w:rPr>
      </w:pPr>
    </w:p>
    <w:p w:rsidR="00482A7E" w:rsidRDefault="00482A7E" w:rsidP="00482A7E">
      <w:pPr>
        <w:jc w:val="center"/>
        <w:rPr>
          <w:sz w:val="28"/>
          <w:szCs w:val="28"/>
        </w:rPr>
      </w:pPr>
    </w:p>
    <w:p w:rsidR="00482A7E" w:rsidRDefault="00482A7E" w:rsidP="00482A7E">
      <w:pPr>
        <w:jc w:val="right"/>
        <w:rPr>
          <w:sz w:val="32"/>
          <w:szCs w:val="32"/>
        </w:rPr>
      </w:pPr>
      <w:r>
        <w:rPr>
          <w:sz w:val="32"/>
          <w:szCs w:val="32"/>
        </w:rPr>
        <w:t>Подготовила и провела классный руководитель</w:t>
      </w:r>
    </w:p>
    <w:p w:rsidR="00482A7E" w:rsidRDefault="00482A7E" w:rsidP="00482A7E">
      <w:pPr>
        <w:jc w:val="center"/>
        <w:rPr>
          <w:sz w:val="32"/>
          <w:szCs w:val="32"/>
        </w:rPr>
      </w:pPr>
      <w:r>
        <w:rPr>
          <w:sz w:val="32"/>
          <w:szCs w:val="32"/>
        </w:rPr>
        <w:t>Огарева В. П.</w:t>
      </w:r>
    </w:p>
    <w:p w:rsidR="00482A7E" w:rsidRDefault="00482A7E" w:rsidP="00482A7E">
      <w:pPr>
        <w:jc w:val="center"/>
        <w:rPr>
          <w:sz w:val="28"/>
          <w:szCs w:val="28"/>
        </w:rPr>
      </w:pPr>
    </w:p>
    <w:p w:rsidR="00482A7E" w:rsidRDefault="00482A7E" w:rsidP="00482A7E">
      <w:pPr>
        <w:jc w:val="center"/>
        <w:rPr>
          <w:sz w:val="28"/>
          <w:szCs w:val="28"/>
        </w:rPr>
      </w:pPr>
    </w:p>
    <w:p w:rsidR="00482A7E" w:rsidRDefault="00482A7E" w:rsidP="00482A7E">
      <w:pPr>
        <w:jc w:val="center"/>
        <w:rPr>
          <w:sz w:val="28"/>
          <w:szCs w:val="28"/>
        </w:rPr>
      </w:pPr>
    </w:p>
    <w:p w:rsidR="00482A7E" w:rsidRPr="00482A7E" w:rsidRDefault="00482A7E" w:rsidP="00482A7E">
      <w:pPr>
        <w:jc w:val="center"/>
        <w:rPr>
          <w:sz w:val="28"/>
          <w:szCs w:val="28"/>
        </w:rPr>
      </w:pPr>
      <w:r>
        <w:rPr>
          <w:sz w:val="28"/>
          <w:szCs w:val="28"/>
        </w:rPr>
        <w:t>2020 год</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32"/>
          <w:szCs w:val="32"/>
          <w:lang w:eastAsia="ru-RU"/>
        </w:rPr>
      </w:pPr>
      <w:r w:rsidRPr="003825E9">
        <w:rPr>
          <w:rFonts w:ascii="Times New Roman" w:eastAsia="Times New Roman" w:hAnsi="Times New Roman" w:cs="Times New Roman"/>
          <w:sz w:val="32"/>
          <w:szCs w:val="32"/>
          <w:lang w:eastAsia="ru-RU"/>
        </w:rPr>
        <w:lastRenderedPageBreak/>
        <w:t>Коррупция – угроза для демократического   государства»</w:t>
      </w:r>
    </w:p>
    <w:p w:rsidR="003825E9" w:rsidRPr="003825E9" w:rsidRDefault="003825E9" w:rsidP="003825E9">
      <w:pPr>
        <w:spacing w:beforeAutospacing="1" w:after="0" w:afterAutospacing="1" w:line="240" w:lineRule="auto"/>
        <w:rPr>
          <w:rFonts w:ascii="Times New Roman" w:eastAsia="Times New Roman" w:hAnsi="Times New Roman" w:cs="Times New Roman"/>
          <w:sz w:val="24"/>
          <w:szCs w:val="24"/>
          <w:lang w:eastAsia="ru-RU"/>
        </w:rPr>
      </w:pP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Внеклассное мероприятие</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Вид занятия: круглый стол</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Цели занятия: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25E9">
        <w:rPr>
          <w:rFonts w:ascii="Times New Roman" w:eastAsia="Times New Roman" w:hAnsi="Times New Roman" w:cs="Times New Roman"/>
          <w:sz w:val="24"/>
          <w:szCs w:val="24"/>
          <w:lang w:eastAsia="ru-RU"/>
        </w:rPr>
        <w:t>Обучающая</w:t>
      </w:r>
      <w:proofErr w:type="gramEnd"/>
      <w:r w:rsidRPr="003825E9">
        <w:rPr>
          <w:rFonts w:ascii="Times New Roman" w:eastAsia="Times New Roman" w:hAnsi="Times New Roman" w:cs="Times New Roman"/>
          <w:sz w:val="24"/>
          <w:szCs w:val="24"/>
          <w:lang w:eastAsia="ru-RU"/>
        </w:rPr>
        <w:t> – продолжать знакомить с основными понятиями права, формировать навыки по основам правовой культуры.</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25E9">
        <w:rPr>
          <w:rFonts w:ascii="Times New Roman" w:eastAsia="Times New Roman" w:hAnsi="Times New Roman" w:cs="Times New Roman"/>
          <w:sz w:val="24"/>
          <w:szCs w:val="24"/>
          <w:lang w:eastAsia="ru-RU"/>
        </w:rPr>
        <w:t>Развивающая</w:t>
      </w:r>
      <w:proofErr w:type="gramEnd"/>
      <w:r w:rsidRPr="003825E9">
        <w:rPr>
          <w:rFonts w:ascii="Times New Roman" w:eastAsia="Times New Roman" w:hAnsi="Times New Roman" w:cs="Times New Roman"/>
          <w:sz w:val="24"/>
          <w:szCs w:val="24"/>
          <w:lang w:eastAsia="ru-RU"/>
        </w:rPr>
        <w:t> – развивать умения аргументировать свой выбор и свою позицию.</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25E9">
        <w:rPr>
          <w:rFonts w:ascii="Times New Roman" w:eastAsia="Times New Roman" w:hAnsi="Times New Roman" w:cs="Times New Roman"/>
          <w:sz w:val="24"/>
          <w:szCs w:val="24"/>
          <w:lang w:eastAsia="ru-RU"/>
        </w:rPr>
        <w:t>Воспитательная</w:t>
      </w:r>
      <w:proofErr w:type="gramEnd"/>
      <w:r w:rsidRPr="003825E9">
        <w:rPr>
          <w:rFonts w:ascii="Times New Roman" w:eastAsia="Times New Roman" w:hAnsi="Times New Roman" w:cs="Times New Roman"/>
          <w:sz w:val="24"/>
          <w:szCs w:val="24"/>
          <w:lang w:eastAsia="ru-RU"/>
        </w:rPr>
        <w:t xml:space="preserve"> – воспитывать уважительное уважение к социальным и правовым нормам.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Формируемые УУД: Комментировать национальную политику государства в историческом контексте. Давать оценку итогам развития государства.</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Участвовать в обсуждении оценки исторического явления, процесса. Высказывать аргументированное собственное суждение. Обосновывать суждение на основе систематизации материала.</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Структура занятия: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1.Актуализация знаний: Когда возникает государство и право? Что такое демократическое государство? Что такое коррупция? Во всех ли государствах существует коррупция?</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2.Мотивация знаний: Формирование гражданской позиции.</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3.Рассказ преподавателя об истории возникновения коррупции, о борьбе с ней, а также о законах РФ, направленных на противодействие коррупции.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4. </w:t>
      </w:r>
      <w:proofErr w:type="gramStart"/>
      <w:r w:rsidRPr="003825E9">
        <w:rPr>
          <w:rFonts w:ascii="Times New Roman" w:eastAsia="Times New Roman" w:hAnsi="Times New Roman" w:cs="Times New Roman"/>
          <w:sz w:val="24"/>
          <w:szCs w:val="24"/>
          <w:lang w:eastAsia="ru-RU"/>
        </w:rPr>
        <w:t>Выступление обучающихся с докладами: о коррупции в государствах мира.</w:t>
      </w:r>
      <w:proofErr w:type="gramEnd"/>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5. Творческая работа: Написание мини-сочинений на тему: «Как бы я боролся с коррупцией, если был бы Президентом».</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6.Подведение итогов занятия.</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Понятие коррупции</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w:t>
      </w:r>
      <w:proofErr w:type="gramStart"/>
      <w:r w:rsidRPr="003825E9">
        <w:rPr>
          <w:rFonts w:ascii="Times New Roman" w:eastAsia="Times New Roman" w:hAnsi="Times New Roman" w:cs="Times New Roman"/>
          <w:sz w:val="24"/>
          <w:szCs w:val="24"/>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lastRenderedPageBreak/>
        <w:t xml:space="preserve">Вместе с появлением государственности, властно-подчинительных связей появилась и коррупция. Она свойственна всем странам независимо от политического устройства и уровня политического развития и различается лишь масштабами.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В древнерусских источниках сведения о первых злоупотреблениях должностных лиц сохранились примерно с XII </w:t>
      </w:r>
      <w:proofErr w:type="gramStart"/>
      <w:r w:rsidRPr="003825E9">
        <w:rPr>
          <w:rFonts w:ascii="Times New Roman" w:eastAsia="Times New Roman" w:hAnsi="Times New Roman" w:cs="Times New Roman"/>
          <w:sz w:val="24"/>
          <w:szCs w:val="24"/>
          <w:lang w:eastAsia="ru-RU"/>
        </w:rPr>
        <w:t>в</w:t>
      </w:r>
      <w:proofErr w:type="gramEnd"/>
      <w:r w:rsidRPr="003825E9">
        <w:rPr>
          <w:rFonts w:ascii="Times New Roman" w:eastAsia="Times New Roman" w:hAnsi="Times New Roman" w:cs="Times New Roman"/>
          <w:sz w:val="24"/>
          <w:szCs w:val="24"/>
          <w:lang w:eastAsia="ru-RU"/>
        </w:rPr>
        <w:t xml:space="preserve">. Так, уже Даниил Заточник предостерегал: </w:t>
      </w:r>
      <w:proofErr w:type="gramStart"/>
      <w:r w:rsidRPr="003825E9">
        <w:rPr>
          <w:rFonts w:ascii="Times New Roman" w:eastAsia="Times New Roman" w:hAnsi="Times New Roman" w:cs="Times New Roman"/>
          <w:sz w:val="24"/>
          <w:szCs w:val="24"/>
          <w:lang w:eastAsia="ru-RU"/>
        </w:rPr>
        <w:t xml:space="preserve">«Не имей себе двора близ царева двора и не держи села близ </w:t>
      </w:r>
      <w:proofErr w:type="spellStart"/>
      <w:r w:rsidRPr="003825E9">
        <w:rPr>
          <w:rFonts w:ascii="Times New Roman" w:eastAsia="Times New Roman" w:hAnsi="Times New Roman" w:cs="Times New Roman"/>
          <w:sz w:val="24"/>
          <w:szCs w:val="24"/>
          <w:lang w:eastAsia="ru-RU"/>
        </w:rPr>
        <w:t>княжего</w:t>
      </w:r>
      <w:proofErr w:type="spellEnd"/>
      <w:r w:rsidRPr="003825E9">
        <w:rPr>
          <w:rFonts w:ascii="Times New Roman" w:eastAsia="Times New Roman" w:hAnsi="Times New Roman" w:cs="Times New Roman"/>
          <w:sz w:val="24"/>
          <w:szCs w:val="24"/>
          <w:lang w:eastAsia="ru-RU"/>
        </w:rPr>
        <w:t xml:space="preserve"> села: ибо тиун (должностное лицо в хозяйстве князя.</w:t>
      </w:r>
      <w:proofErr w:type="gramEnd"/>
      <w:r w:rsidRPr="003825E9">
        <w:rPr>
          <w:rFonts w:ascii="Times New Roman" w:eastAsia="Times New Roman" w:hAnsi="Times New Roman" w:cs="Times New Roman"/>
          <w:sz w:val="24"/>
          <w:szCs w:val="24"/>
          <w:lang w:eastAsia="ru-RU"/>
        </w:rPr>
        <w:t xml:space="preserve"> – О.Ж.) его – как огонь, на осине разожженный, а рядовичи (категория зависимых от князя людей. – О.Ж.) его – что искры. Если от огня и устережешься, то от искр не сможешь устеречься и одежду прожжешь»</w:t>
      </w:r>
      <w:hyperlink r:id="rId5" w:anchor="ftnt1" w:history="1">
        <w:r w:rsidRPr="003825E9">
          <w:rPr>
            <w:rFonts w:ascii="Times New Roman" w:eastAsia="Times New Roman" w:hAnsi="Times New Roman" w:cs="Times New Roman"/>
            <w:color w:val="0000FF"/>
            <w:sz w:val="24"/>
            <w:szCs w:val="24"/>
            <w:u w:val="single"/>
            <w:vertAlign w:val="superscript"/>
            <w:lang w:eastAsia="ru-RU"/>
          </w:rPr>
          <w:t>[1]</w:t>
        </w:r>
      </w:hyperlink>
      <w:r w:rsidRPr="003825E9">
        <w:rPr>
          <w:rFonts w:ascii="Times New Roman" w:eastAsia="Times New Roman" w:hAnsi="Times New Roman" w:cs="Times New Roman"/>
          <w:sz w:val="24"/>
          <w:szCs w:val="24"/>
          <w:lang w:eastAsia="ru-RU"/>
        </w:rPr>
        <w:t xml:space="preserve">. Современники Даниила Заточника с сомнением спрашивали, какая судьба ожидает тиуна на том свете, потому что тиун несправедливо судит, взятки берет, людей мучит. Летопись XIII </w:t>
      </w:r>
      <w:proofErr w:type="gramStart"/>
      <w:r w:rsidRPr="003825E9">
        <w:rPr>
          <w:rFonts w:ascii="Times New Roman" w:eastAsia="Times New Roman" w:hAnsi="Times New Roman" w:cs="Times New Roman"/>
          <w:sz w:val="24"/>
          <w:szCs w:val="24"/>
          <w:lang w:eastAsia="ru-RU"/>
        </w:rPr>
        <w:t>в</w:t>
      </w:r>
      <w:proofErr w:type="gramEnd"/>
      <w:r w:rsidRPr="003825E9">
        <w:rPr>
          <w:rFonts w:ascii="Times New Roman" w:eastAsia="Times New Roman" w:hAnsi="Times New Roman" w:cs="Times New Roman"/>
          <w:sz w:val="24"/>
          <w:szCs w:val="24"/>
          <w:lang w:eastAsia="ru-RU"/>
        </w:rPr>
        <w:t xml:space="preserve">. рассказывает: когда </w:t>
      </w:r>
      <w:proofErr w:type="gramStart"/>
      <w:r w:rsidRPr="003825E9">
        <w:rPr>
          <w:rFonts w:ascii="Times New Roman" w:eastAsia="Times New Roman" w:hAnsi="Times New Roman" w:cs="Times New Roman"/>
          <w:sz w:val="24"/>
          <w:szCs w:val="24"/>
          <w:lang w:eastAsia="ru-RU"/>
        </w:rPr>
        <w:t>митрополит</w:t>
      </w:r>
      <w:proofErr w:type="gramEnd"/>
      <w:r w:rsidRPr="003825E9">
        <w:rPr>
          <w:rFonts w:ascii="Times New Roman" w:eastAsia="Times New Roman" w:hAnsi="Times New Roman" w:cs="Times New Roman"/>
          <w:sz w:val="24"/>
          <w:szCs w:val="24"/>
          <w:lang w:eastAsia="ru-RU"/>
        </w:rPr>
        <w:t xml:space="preserve"> Кирилл покинул разоренный монгольскими полчищами Киев и отправился во Владимир, то повсеместно проповедовал против «мздоимства, чародейства и пьянства».         Осуждение обществом этого порока сопровождалось порицанием и на государственном уровне. Правовые памятники этого периода не содержат статей о преступлениях против государственной власти и службы, тем не </w:t>
      </w:r>
      <w:proofErr w:type="gramStart"/>
      <w:r w:rsidRPr="003825E9">
        <w:rPr>
          <w:rFonts w:ascii="Times New Roman" w:eastAsia="Times New Roman" w:hAnsi="Times New Roman" w:cs="Times New Roman"/>
          <w:sz w:val="24"/>
          <w:szCs w:val="24"/>
          <w:lang w:eastAsia="ru-RU"/>
        </w:rPr>
        <w:t>менее</w:t>
      </w:r>
      <w:proofErr w:type="gramEnd"/>
      <w:r w:rsidRPr="003825E9">
        <w:rPr>
          <w:rFonts w:ascii="Times New Roman" w:eastAsia="Times New Roman" w:hAnsi="Times New Roman" w:cs="Times New Roman"/>
          <w:sz w:val="24"/>
          <w:szCs w:val="24"/>
          <w:lang w:eastAsia="ru-RU"/>
        </w:rPr>
        <w:t xml:space="preserve"> в Пространной редакции «Русской Правды» есть две статьи (ст. 9, ст. 74), в которых устанавливаются фиксированные размеры натурального и денежного обеспечения общиной государственных чиновников. Государственным чиновникам, собиравшим виры, и судебным чиновникам при взыскании ими продажи полагалась определенная сумма от взысканных штрафов (1/5 часть), а также обеспечение продуктами питания. Несмотря на фиксацию размера содержания, сам принцип процентного отчисления судьям от каждого штрафа не мог не способствовать искусственному увеличению количества уголовных дел. Наказания производились по усмотрению князя или его доверенных лиц – в основном имущественного взыскания.</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Борьба с коррупционными преступлениями занимала важное место во внутренней политике Петра I (1682–1725). Он уделял должное внимание борьбе с коррупцией, например, проводя губернскую реформу 1708 г., достижением которой была организация государственной службы за жалованье. Только при Петре I все «слуги государевы» стали получать фиксированную ежемесячную плату, а подношения в любой форме начали считаться преступлением. Большое значение в борьбе Петра I с должностными преступлениями имело введение в 1711 г. института фискалов, с помощью которых Сенат осуществлял контроль над деятельностью государственных чиновников. Эта особая категория лиц была призвана тайно </w:t>
      </w:r>
      <w:proofErr w:type="gramStart"/>
      <w:r w:rsidRPr="003825E9">
        <w:rPr>
          <w:rFonts w:ascii="Times New Roman" w:eastAsia="Times New Roman" w:hAnsi="Times New Roman" w:cs="Times New Roman"/>
          <w:sz w:val="24"/>
          <w:szCs w:val="24"/>
          <w:lang w:eastAsia="ru-RU"/>
        </w:rPr>
        <w:t>выявлять</w:t>
      </w:r>
      <w:proofErr w:type="gramEnd"/>
      <w:r w:rsidRPr="003825E9">
        <w:rPr>
          <w:rFonts w:ascii="Times New Roman" w:eastAsia="Times New Roman" w:hAnsi="Times New Roman" w:cs="Times New Roman"/>
          <w:sz w:val="24"/>
          <w:szCs w:val="24"/>
          <w:lang w:eastAsia="ru-RU"/>
        </w:rPr>
        <w:t xml:space="preserve">, доносить и обличать в суде должностных лиц, виновных в преступлениях, наносящих вред государству, в том числе, во взяточничестве, казнокрадстве и др.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Следует отметить значение Указа Петра I «О воспрещении взяток и </w:t>
      </w:r>
      <w:proofErr w:type="gramStart"/>
      <w:r w:rsidRPr="003825E9">
        <w:rPr>
          <w:rFonts w:ascii="Times New Roman" w:eastAsia="Times New Roman" w:hAnsi="Times New Roman" w:cs="Times New Roman"/>
          <w:sz w:val="24"/>
          <w:szCs w:val="24"/>
          <w:lang w:eastAsia="ru-RU"/>
        </w:rPr>
        <w:t>посулов</w:t>
      </w:r>
      <w:proofErr w:type="gramEnd"/>
      <w:r w:rsidRPr="003825E9">
        <w:rPr>
          <w:rFonts w:ascii="Times New Roman" w:eastAsia="Times New Roman" w:hAnsi="Times New Roman" w:cs="Times New Roman"/>
          <w:sz w:val="24"/>
          <w:szCs w:val="24"/>
          <w:lang w:eastAsia="ru-RU"/>
        </w:rPr>
        <w:t xml:space="preserve">» (напечатан 24 декабря 1714 г.), в котором взяточничество квалифицировалось как преступление, подлежащее строжайшему наказанию. </w:t>
      </w:r>
      <w:proofErr w:type="gramStart"/>
      <w:r w:rsidRPr="003825E9">
        <w:rPr>
          <w:rFonts w:ascii="Times New Roman" w:eastAsia="Times New Roman" w:hAnsi="Times New Roman" w:cs="Times New Roman"/>
          <w:sz w:val="24"/>
          <w:szCs w:val="24"/>
          <w:lang w:eastAsia="ru-RU"/>
        </w:rPr>
        <w:t>Посулы</w:t>
      </w:r>
      <w:proofErr w:type="gramEnd"/>
      <w:r w:rsidRPr="003825E9">
        <w:rPr>
          <w:rFonts w:ascii="Times New Roman" w:eastAsia="Times New Roman" w:hAnsi="Times New Roman" w:cs="Times New Roman"/>
          <w:sz w:val="24"/>
          <w:szCs w:val="24"/>
          <w:lang w:eastAsia="ru-RU"/>
        </w:rPr>
        <w:t xml:space="preserve"> (взятки) незаконные поборы с населения, вымышленные подряды объявлялись вне закона. За взяточничество Петр I установил смертную казнь. В более легких случаях – вечная ссылка с вырыванием ноздрей и конфискация имущества. Отличительной чертой Указа стало введение принципа равной ответственности за взяточничество для всех чиновников, независимо от занимаемой ими должности. В качестве предупредительной меры Указом было предусмотрено обязательное ознакомление всех чиновников с текстом законодательного акта под расписку, чтобы впоследствии неведением никто не отговаривался.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Борьба с должностными преступлениями просуществовала до Екатерины II, которой досталось тяжкое наследство в виде практически полностью коррумпированного двора.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lastRenderedPageBreak/>
        <w:t>Однако в отличие от своих предшественников императрица не ограничилась нравоучениями и показательной расправой над взяточником.</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15 декабря 1763 г. Екатерина издала манифест о назначении фиксированного жалованья чиновникам по штату, служащим не только в столице, но и в провинции. Этот манифест стал крупным шагом вперед в деле упорядочения внутреннего управления России.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Императрица имела все основания требовать от чиновников честности и неподкупности. Но, тем не менее, когда Екатерина II ознакомилась с результатами ревизии Белгородской губернии, то выпустила дополнительно указ, который гласил: «Многократно в народ печатными указами было повторяемо, что взятки и мздоимство развращают правосудие и утесняют </w:t>
      </w:r>
      <w:proofErr w:type="gramStart"/>
      <w:r w:rsidRPr="003825E9">
        <w:rPr>
          <w:rFonts w:ascii="Times New Roman" w:eastAsia="Times New Roman" w:hAnsi="Times New Roman" w:cs="Times New Roman"/>
          <w:sz w:val="24"/>
          <w:szCs w:val="24"/>
          <w:lang w:eastAsia="ru-RU"/>
        </w:rPr>
        <w:t>бедствующих</w:t>
      </w:r>
      <w:proofErr w:type="gramEnd"/>
      <w:r w:rsidRPr="003825E9">
        <w:rPr>
          <w:rFonts w:ascii="Times New Roman" w:eastAsia="Times New Roman" w:hAnsi="Times New Roman" w:cs="Times New Roman"/>
          <w:sz w:val="24"/>
          <w:szCs w:val="24"/>
          <w:lang w:eastAsia="ru-RU"/>
        </w:rPr>
        <w:t>. Сей вкоренившийся в народе порок еще при восшествии</w:t>
      </w:r>
      <w:proofErr w:type="gramStart"/>
      <w:r w:rsidRPr="003825E9">
        <w:rPr>
          <w:rFonts w:ascii="Times New Roman" w:eastAsia="Times New Roman" w:hAnsi="Times New Roman" w:cs="Times New Roman"/>
          <w:sz w:val="24"/>
          <w:szCs w:val="24"/>
          <w:lang w:eastAsia="ru-RU"/>
        </w:rPr>
        <w:t xml:space="preserve"> Н</w:t>
      </w:r>
      <w:proofErr w:type="gramEnd"/>
      <w:r w:rsidRPr="003825E9">
        <w:rPr>
          <w:rFonts w:ascii="Times New Roman" w:eastAsia="Times New Roman" w:hAnsi="Times New Roman" w:cs="Times New Roman"/>
          <w:sz w:val="24"/>
          <w:szCs w:val="24"/>
          <w:lang w:eastAsia="ru-RU"/>
        </w:rPr>
        <w:t>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w:t>
      </w:r>
      <w:proofErr w:type="gramStart"/>
      <w:r w:rsidRPr="003825E9">
        <w:rPr>
          <w:rFonts w:ascii="Times New Roman" w:eastAsia="Times New Roman" w:hAnsi="Times New Roman" w:cs="Times New Roman"/>
          <w:sz w:val="24"/>
          <w:szCs w:val="24"/>
          <w:lang w:eastAsia="ru-RU"/>
        </w:rPr>
        <w:t xml:space="preserve"> Н</w:t>
      </w:r>
      <w:proofErr w:type="gramEnd"/>
      <w:r w:rsidRPr="003825E9">
        <w:rPr>
          <w:rFonts w:ascii="Times New Roman" w:eastAsia="Times New Roman" w:hAnsi="Times New Roman" w:cs="Times New Roman"/>
          <w:sz w:val="24"/>
          <w:szCs w:val="24"/>
          <w:lang w:eastAsia="ru-RU"/>
        </w:rPr>
        <w:t xml:space="preserve">ашему сожалению, открылось, что и теперь нашлись такие, которые </w:t>
      </w:r>
      <w:proofErr w:type="spellStart"/>
      <w:r w:rsidRPr="003825E9">
        <w:rPr>
          <w:rFonts w:ascii="Times New Roman" w:eastAsia="Times New Roman" w:hAnsi="Times New Roman" w:cs="Times New Roman"/>
          <w:sz w:val="24"/>
          <w:szCs w:val="24"/>
          <w:lang w:eastAsia="ru-RU"/>
        </w:rPr>
        <w:t>мздоимствовали</w:t>
      </w:r>
      <w:proofErr w:type="spellEnd"/>
      <w:r w:rsidRPr="003825E9">
        <w:rPr>
          <w:rFonts w:ascii="Times New Roman" w:eastAsia="Times New Roman" w:hAnsi="Times New Roman" w:cs="Times New Roman"/>
          <w:sz w:val="24"/>
          <w:szCs w:val="24"/>
          <w:lang w:eastAsia="ru-RU"/>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Pr="003825E9">
        <w:rPr>
          <w:rFonts w:ascii="Times New Roman" w:eastAsia="Times New Roman" w:hAnsi="Times New Roman" w:cs="Times New Roman"/>
          <w:sz w:val="24"/>
          <w:szCs w:val="24"/>
          <w:lang w:eastAsia="ru-RU"/>
        </w:rPr>
        <w:t>учинилися</w:t>
      </w:r>
      <w:proofErr w:type="spellEnd"/>
      <w:r w:rsidRPr="003825E9">
        <w:rPr>
          <w:rFonts w:ascii="Times New Roman" w:eastAsia="Times New Roman" w:hAnsi="Times New Roman" w:cs="Times New Roman"/>
          <w:sz w:val="24"/>
          <w:szCs w:val="24"/>
          <w:lang w:eastAsia="ru-RU"/>
        </w:rPr>
        <w:t xml:space="preserve"> и в то же зло завели».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Из чиновников низших классов (от XIV до VIII) ,в те годы привлекалось палатами уголовного суда ежегодно около 4000, чины VIII-V классов судились в Сенате примерно по 700 человек в год</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чиновники высших рангов попадали под следствие в единичных случаях. Таким образом, в общей сложности около 90% чиновников ежегодно попадали под различные расследования  уголовных палат  и Сената</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Однако по обвинениям в мздоимстве и лихоимстве проходило гораздо меньшее число  .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w:t>
      </w:r>
      <w:proofErr w:type="gramStart"/>
      <w:r w:rsidRPr="003825E9">
        <w:rPr>
          <w:rFonts w:ascii="Times New Roman" w:eastAsia="Times New Roman" w:hAnsi="Times New Roman" w:cs="Times New Roman"/>
          <w:sz w:val="24"/>
          <w:szCs w:val="24"/>
          <w:lang w:eastAsia="ru-RU"/>
        </w:rPr>
        <w:t>В начале</w:t>
      </w:r>
      <w:proofErr w:type="gramEnd"/>
      <w:r w:rsidRPr="003825E9">
        <w:rPr>
          <w:rFonts w:ascii="Times New Roman" w:eastAsia="Times New Roman" w:hAnsi="Times New Roman" w:cs="Times New Roman"/>
          <w:sz w:val="24"/>
          <w:szCs w:val="24"/>
          <w:lang w:eastAsia="ru-RU"/>
        </w:rPr>
        <w:t xml:space="preserve"> XIX в., воспитывая чиновников в духе честности, порядочности и скромности, стремясь содействовать очищению их от таких пороков, как фальсификация фактов в выгодном для себя свете, приукрашивание действительности в подведомственных им учреждениях, подхалимство и др., правительство в ряде случаев использовало влияние и авторитет главы верховной власти, его личный пример. Так, в 1802 г. во время поездки Александра I по стране по приказу многих местных «начальствующих лиц» в городах специально строились парадные ворота, спешно улучшался внешний вид строений и улиц, устраивались иллюминации. Царя встречали толпы нарядного и «восторженного» народа. В Указе от 11 марта 1802 г. Александр I выразил неудовольствие этой практикой показного благополучия и организованными по приказу начальства картинами «всенародного ликования».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О численности чиновников в середине века (1847 – 1857 год) существуют точные данные, сохранившиеся в фонде Инспекторского департамента гражданского ведомства</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В 1847 году число чиновников составляло 61 548 человек. К I классу принадлежал 1 человек</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к II – 40, III – 166 , к IV – 484 , V – 1100 , VI - 1621 , VII – 2588 , VIII – 4671 и к IX – 50877 человек.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Важным этапом на пути совершенствования законодательства об ответственности за взяточничество и лихоимство было издание Свода Законов (1832 , 1842 , 1857 гг.), в котором этим деяниям была посвящена глава 6 ,раздела 5 ,тома 15 . Статья 336 содержала перечень видов лихоимства</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Таковых было три: </w:t>
      </w:r>
    </w:p>
    <w:p w:rsidR="003825E9" w:rsidRPr="003825E9" w:rsidRDefault="003825E9" w:rsidP="003825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lastRenderedPageBreak/>
        <w:t>Незаконные поборы под видом государственных податей</w:t>
      </w:r>
    </w:p>
    <w:p w:rsidR="003825E9" w:rsidRPr="003825E9" w:rsidRDefault="003825E9" w:rsidP="003825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Вымогательство вещами</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деньгами или припасами</w:t>
      </w:r>
    </w:p>
    <w:p w:rsidR="003825E9" w:rsidRPr="003825E9" w:rsidRDefault="003825E9" w:rsidP="003825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Взятки с просителей по делам исполнительным и судебным.</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Если в 1847 году число чиновников государственной службы , судимых в палатах Уголовного суда за мздоимство и лихоимство, составляло 220 человек , то в 1883 г. эта цифра  составляла 303 чел , то к 1913 году достигла  1071 чел. Тем не менее, власти  всегда понимали,  что  попадут  под  суд за взяточничество далеко не все, и искали пути для профилактики и уменьшения этой язвы.</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Итоговые данные по росту главного рассадника коррупции</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в Российской Империи таковы: на 1000 жителей страны чиновников было: в конце XVII века – 0,39;XVIII – 0,57; в 1880 – 1,4; в 1897 – 1,24; в 1913 – 1,63.</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В СССР чиновников стало больше по сравнении с дореволюционными временами во много раз</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с самого начала образования СССР : на 1000 жителей в 1922г . Их было 5,2 для сравнения  - в 1913 году – 1,63 в 1928 - 6,9; в 1940 – 9,5; в 1950 – 10,2; в 1985 – 8,7.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Оценки современного уровня коррупции в России разняться</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Некоторые полагают  , что Россия является одним из самых коррумпированных государств мира  , находясь , в 2011 году , на 143 месте из 182, в списке </w:t>
      </w:r>
      <w:proofErr w:type="spellStart"/>
      <w:r w:rsidRPr="003825E9">
        <w:rPr>
          <w:rFonts w:ascii="Times New Roman" w:eastAsia="Times New Roman" w:hAnsi="Times New Roman" w:cs="Times New Roman"/>
          <w:sz w:val="24"/>
          <w:szCs w:val="24"/>
          <w:lang w:eastAsia="ru-RU"/>
        </w:rPr>
        <w:t>Transparency</w:t>
      </w:r>
      <w:proofErr w:type="spellEnd"/>
      <w:r w:rsidRPr="003825E9">
        <w:rPr>
          <w:rFonts w:ascii="Times New Roman" w:eastAsia="Times New Roman" w:hAnsi="Times New Roman" w:cs="Times New Roman"/>
          <w:sz w:val="24"/>
          <w:szCs w:val="24"/>
          <w:lang w:eastAsia="ru-RU"/>
        </w:rPr>
        <w:t xml:space="preserve"> </w:t>
      </w:r>
      <w:proofErr w:type="spellStart"/>
      <w:r w:rsidRPr="003825E9">
        <w:rPr>
          <w:rFonts w:ascii="Times New Roman" w:eastAsia="Times New Roman" w:hAnsi="Times New Roman" w:cs="Times New Roman"/>
          <w:sz w:val="24"/>
          <w:szCs w:val="24"/>
          <w:lang w:eastAsia="ru-RU"/>
        </w:rPr>
        <w:t>International.Однако</w:t>
      </w:r>
      <w:proofErr w:type="spellEnd"/>
      <w:r w:rsidRPr="003825E9">
        <w:rPr>
          <w:rFonts w:ascii="Times New Roman" w:eastAsia="Times New Roman" w:hAnsi="Times New Roman" w:cs="Times New Roman"/>
          <w:sz w:val="24"/>
          <w:szCs w:val="24"/>
          <w:lang w:eastAsia="ru-RU"/>
        </w:rPr>
        <w:t xml:space="preserve"> , согласно исследованию британской аудиторской компании </w:t>
      </w:r>
      <w:proofErr w:type="spellStart"/>
      <w:r w:rsidRPr="003825E9">
        <w:rPr>
          <w:rFonts w:ascii="Times New Roman" w:eastAsia="Times New Roman" w:hAnsi="Times New Roman" w:cs="Times New Roman"/>
          <w:sz w:val="24"/>
          <w:szCs w:val="24"/>
          <w:lang w:eastAsia="ru-RU"/>
        </w:rPr>
        <w:t>Ernst</w:t>
      </w:r>
      <w:proofErr w:type="spellEnd"/>
      <w:r w:rsidRPr="003825E9">
        <w:rPr>
          <w:rFonts w:ascii="Times New Roman" w:eastAsia="Times New Roman" w:hAnsi="Times New Roman" w:cs="Times New Roman"/>
          <w:sz w:val="24"/>
          <w:szCs w:val="24"/>
          <w:lang w:eastAsia="ru-RU"/>
        </w:rPr>
        <w:t xml:space="preserve"> &amp; </w:t>
      </w:r>
      <w:proofErr w:type="spellStart"/>
      <w:r w:rsidRPr="003825E9">
        <w:rPr>
          <w:rFonts w:ascii="Times New Roman" w:eastAsia="Times New Roman" w:hAnsi="Times New Roman" w:cs="Times New Roman"/>
          <w:sz w:val="24"/>
          <w:szCs w:val="24"/>
          <w:lang w:eastAsia="ru-RU"/>
        </w:rPr>
        <w:t>Young</w:t>
      </w:r>
      <w:proofErr w:type="spellEnd"/>
      <w:r w:rsidRPr="003825E9">
        <w:rPr>
          <w:rFonts w:ascii="Times New Roman" w:eastAsia="Times New Roman" w:hAnsi="Times New Roman" w:cs="Times New Roman"/>
          <w:sz w:val="24"/>
          <w:szCs w:val="24"/>
          <w:lang w:eastAsia="ru-RU"/>
        </w:rPr>
        <w:t xml:space="preserve"> , проведенному весной 2012 года , за 2011 год коррупционные риски в России значительно снизились и по многим параметрам стали ниже среднемирового уровня. В исследовании </w:t>
      </w:r>
      <w:proofErr w:type="spellStart"/>
      <w:r w:rsidRPr="003825E9">
        <w:rPr>
          <w:rFonts w:ascii="Times New Roman" w:eastAsia="Times New Roman" w:hAnsi="Times New Roman" w:cs="Times New Roman"/>
          <w:sz w:val="24"/>
          <w:szCs w:val="24"/>
          <w:lang w:eastAsia="ru-RU"/>
        </w:rPr>
        <w:t>Ernst</w:t>
      </w:r>
      <w:proofErr w:type="spellEnd"/>
      <w:r w:rsidRPr="003825E9">
        <w:rPr>
          <w:rFonts w:ascii="Times New Roman" w:eastAsia="Times New Roman" w:hAnsi="Times New Roman" w:cs="Times New Roman"/>
          <w:sz w:val="24"/>
          <w:szCs w:val="24"/>
          <w:lang w:eastAsia="ru-RU"/>
        </w:rPr>
        <w:t xml:space="preserve"> &amp; </w:t>
      </w:r>
      <w:proofErr w:type="spellStart"/>
      <w:r w:rsidRPr="003825E9">
        <w:rPr>
          <w:rFonts w:ascii="Times New Roman" w:eastAsia="Times New Roman" w:hAnsi="Times New Roman" w:cs="Times New Roman"/>
          <w:sz w:val="24"/>
          <w:szCs w:val="24"/>
          <w:lang w:eastAsia="ru-RU"/>
        </w:rPr>
        <w:t>Young</w:t>
      </w:r>
      <w:proofErr w:type="spellEnd"/>
      <w:r w:rsidRPr="003825E9">
        <w:rPr>
          <w:rFonts w:ascii="Times New Roman" w:eastAsia="Times New Roman" w:hAnsi="Times New Roman" w:cs="Times New Roman"/>
          <w:sz w:val="24"/>
          <w:szCs w:val="24"/>
          <w:lang w:eastAsia="ru-RU"/>
        </w:rPr>
        <w:t xml:space="preserve"> приняли участие свыше 1500 топ менеджеров крупнейших компаний  из 43 стран мира</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Так , если в 2011 году 39% опрошенных в России менеджеров заявляли о необходимости давать взятки наличными для защиты бизнеса или достижения корпоративных выгод , то в 2012 году таких стало 16%.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В мае 2008 года</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российский президент Д.А.Медведев подписал указ о создании Совета при Президенте Российской Федерации по противодействию коррупции . В июле того же года он утвердил Национальный план противодействия коррупции , предусматривающий ряд мер по профилактике коррупции. В декабре Д.А.Медведев подписал пакет </w:t>
      </w:r>
      <w:proofErr w:type="gramStart"/>
      <w:r w:rsidRPr="003825E9">
        <w:rPr>
          <w:rFonts w:ascii="Times New Roman" w:eastAsia="Times New Roman" w:hAnsi="Times New Roman" w:cs="Times New Roman"/>
          <w:sz w:val="24"/>
          <w:szCs w:val="24"/>
          <w:lang w:eastAsia="ru-RU"/>
        </w:rPr>
        <w:t>законов по противодействию</w:t>
      </w:r>
      <w:proofErr w:type="gramEnd"/>
      <w:r w:rsidRPr="003825E9">
        <w:rPr>
          <w:rFonts w:ascii="Times New Roman" w:eastAsia="Times New Roman" w:hAnsi="Times New Roman" w:cs="Times New Roman"/>
          <w:sz w:val="24"/>
          <w:szCs w:val="24"/>
          <w:lang w:eastAsia="ru-RU"/>
        </w:rPr>
        <w:t xml:space="preserve"> коррупции.</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20 ноября 2009 года Госдума РФ приняла закон «Об общих принципах организации  предоставления государственных услуг  и исполнения государственных функций»</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которым позволяет взимать с граждан плату за «государственные услуги» и «государственные функции».По мнению представителей КПРФ и ЛДПР этот закон легализирует коррупцию.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        В марте 2011 года  В.В.Путин заявил о необходимости введения нормы, обязывающей госчиновников </w:t>
      </w:r>
      <w:proofErr w:type="gramStart"/>
      <w:r w:rsidRPr="003825E9">
        <w:rPr>
          <w:rFonts w:ascii="Times New Roman" w:eastAsia="Times New Roman" w:hAnsi="Times New Roman" w:cs="Times New Roman"/>
          <w:sz w:val="24"/>
          <w:szCs w:val="24"/>
          <w:lang w:eastAsia="ru-RU"/>
        </w:rPr>
        <w:t>отчитываться о</w:t>
      </w:r>
      <w:proofErr w:type="gramEnd"/>
      <w:r w:rsidRPr="003825E9">
        <w:rPr>
          <w:rFonts w:ascii="Times New Roman" w:eastAsia="Times New Roman" w:hAnsi="Times New Roman" w:cs="Times New Roman"/>
          <w:sz w:val="24"/>
          <w:szCs w:val="24"/>
          <w:lang w:eastAsia="ru-RU"/>
        </w:rPr>
        <w:t xml:space="preserve"> своих расходах. Соответствующий закон («О контроле за соответствием расходов лиц</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занимающих государственные должности , и иных лиц их доходов» ) был подписан  В.В.Путиным в начале декабря 2012  года.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Области распространения коррупции</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К сферам деятельности</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которые , по мнению некоторых подвержены коррупции в России, относятся:</w:t>
      </w:r>
    </w:p>
    <w:p w:rsidR="003825E9" w:rsidRPr="003825E9" w:rsidRDefault="003825E9" w:rsidP="003825E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lastRenderedPageBreak/>
        <w:t xml:space="preserve">Таможенные службы: пропуск через границу запрещенных к перевозке  товаров; возврат конфискованных товаров и валюты; занижение таможенных пошлин; просто отсутствие необоснованных задержек груза; необоснованные отсрочки таможенных платежей; </w:t>
      </w:r>
    </w:p>
    <w:p w:rsidR="003825E9" w:rsidRPr="003825E9" w:rsidRDefault="003825E9" w:rsidP="003825E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Налоговые органы: не отчисление  налогов в полном объеме; возвращение НДС; «закрытие глаз» на налоговые правонарушение; не проведение контрольных мероприятий; вызванная конкурентами проверка и остановка производства; </w:t>
      </w:r>
    </w:p>
    <w:p w:rsidR="003825E9" w:rsidRPr="003825E9" w:rsidRDefault="003825E9" w:rsidP="003825E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Правоохранительные органы: возбуждение и прекращение уголовных дел</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а также направление их на дополнительное расследование; отсутствие законного наказания за правонарушения различной тяжести; </w:t>
      </w:r>
    </w:p>
    <w:p w:rsidR="003825E9" w:rsidRPr="003825E9" w:rsidRDefault="003825E9" w:rsidP="003825E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Бюрократия: взятки за оформление справок</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разрешений , прочих документов ; </w:t>
      </w:r>
    </w:p>
    <w:p w:rsidR="003825E9" w:rsidRPr="003825E9" w:rsidRDefault="003825E9" w:rsidP="003825E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Борьба с коррупцией: иногда является прикрытием для воровства средств</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выделенных на её реализацию; </w:t>
      </w:r>
    </w:p>
    <w:p w:rsidR="003825E9" w:rsidRPr="003825E9" w:rsidRDefault="003825E9" w:rsidP="003825E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ВУЗы: покупка и продажа дипломов; завышение результатов экзаменов; </w:t>
      </w:r>
      <w:proofErr w:type="gramStart"/>
      <w:r w:rsidRPr="003825E9">
        <w:rPr>
          <w:rFonts w:ascii="Times New Roman" w:eastAsia="Times New Roman" w:hAnsi="Times New Roman" w:cs="Times New Roman"/>
          <w:sz w:val="24"/>
          <w:szCs w:val="24"/>
          <w:lang w:eastAsia="ru-RU"/>
        </w:rPr>
        <w:t>поступлении</w:t>
      </w:r>
      <w:proofErr w:type="gramEnd"/>
      <w:r w:rsidRPr="003825E9">
        <w:rPr>
          <w:rFonts w:ascii="Times New Roman" w:eastAsia="Times New Roman" w:hAnsi="Times New Roman" w:cs="Times New Roman"/>
          <w:sz w:val="24"/>
          <w:szCs w:val="24"/>
          <w:lang w:eastAsia="ru-RU"/>
        </w:rPr>
        <w:t xml:space="preserve"> в ВУЗ людей с недостаточным уровнем знаний.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На сегодняшний день выделяют 3 стратегии противодействию коррупции:</w:t>
      </w:r>
    </w:p>
    <w:p w:rsidR="003825E9" w:rsidRPr="003825E9" w:rsidRDefault="003825E9" w:rsidP="003825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Общественное осознание опасн6ости коррупц</w:t>
      </w:r>
      <w:proofErr w:type="gramStart"/>
      <w:r w:rsidRPr="003825E9">
        <w:rPr>
          <w:rFonts w:ascii="Times New Roman" w:eastAsia="Times New Roman" w:hAnsi="Times New Roman" w:cs="Times New Roman"/>
          <w:sz w:val="24"/>
          <w:szCs w:val="24"/>
          <w:lang w:eastAsia="ru-RU"/>
        </w:rPr>
        <w:t>ии и её</w:t>
      </w:r>
      <w:proofErr w:type="gramEnd"/>
      <w:r w:rsidRPr="003825E9">
        <w:rPr>
          <w:rFonts w:ascii="Times New Roman" w:eastAsia="Times New Roman" w:hAnsi="Times New Roman" w:cs="Times New Roman"/>
          <w:sz w:val="24"/>
          <w:szCs w:val="24"/>
          <w:lang w:eastAsia="ru-RU"/>
        </w:rPr>
        <w:t xml:space="preserve"> последствия.</w:t>
      </w:r>
    </w:p>
    <w:p w:rsidR="003825E9" w:rsidRPr="003825E9" w:rsidRDefault="003825E9" w:rsidP="003825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Предупреждение и предотвращение коррупции.</w:t>
      </w:r>
    </w:p>
    <w:p w:rsidR="003825E9" w:rsidRPr="003825E9" w:rsidRDefault="003825E9" w:rsidP="003825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Верховенство закона и защита прав граждан.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В рамках данных стратегий деятельности</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при чем согласованная деятельность всех 3-х секторов (власти ,бизнеса и общественных организаций) осуществляется по следующим направлениям:</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В рамках первой стратегии - это:</w:t>
      </w:r>
    </w:p>
    <w:p w:rsidR="003825E9" w:rsidRPr="003825E9" w:rsidRDefault="003825E9" w:rsidP="003825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Общий анализ ситуации и выработка </w:t>
      </w:r>
      <w:proofErr w:type="spellStart"/>
      <w:r w:rsidRPr="003825E9">
        <w:rPr>
          <w:rFonts w:ascii="Times New Roman" w:eastAsia="Times New Roman" w:hAnsi="Times New Roman" w:cs="Times New Roman"/>
          <w:sz w:val="24"/>
          <w:szCs w:val="24"/>
          <w:lang w:eastAsia="ru-RU"/>
        </w:rPr>
        <w:t>антикоррупционной</w:t>
      </w:r>
      <w:proofErr w:type="spellEnd"/>
      <w:r w:rsidRPr="003825E9">
        <w:rPr>
          <w:rFonts w:ascii="Times New Roman" w:eastAsia="Times New Roman" w:hAnsi="Times New Roman" w:cs="Times New Roman"/>
          <w:sz w:val="24"/>
          <w:szCs w:val="24"/>
          <w:lang w:eastAsia="ru-RU"/>
        </w:rPr>
        <w:t xml:space="preserve"> стратегии;</w:t>
      </w:r>
    </w:p>
    <w:p w:rsidR="003825E9" w:rsidRPr="003825E9" w:rsidRDefault="003825E9" w:rsidP="003825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825E9">
        <w:rPr>
          <w:rFonts w:ascii="Times New Roman" w:eastAsia="Times New Roman" w:hAnsi="Times New Roman" w:cs="Times New Roman"/>
          <w:sz w:val="24"/>
          <w:szCs w:val="24"/>
          <w:lang w:eastAsia="ru-RU"/>
        </w:rPr>
        <w:t>Антикоррупционное</w:t>
      </w:r>
      <w:proofErr w:type="spellEnd"/>
      <w:r w:rsidRPr="003825E9">
        <w:rPr>
          <w:rFonts w:ascii="Times New Roman" w:eastAsia="Times New Roman" w:hAnsi="Times New Roman" w:cs="Times New Roman"/>
          <w:sz w:val="24"/>
          <w:szCs w:val="24"/>
          <w:lang w:eastAsia="ru-RU"/>
        </w:rPr>
        <w:t xml:space="preserve"> гражданское образование; </w:t>
      </w:r>
    </w:p>
    <w:p w:rsidR="003825E9" w:rsidRPr="003825E9" w:rsidRDefault="003825E9" w:rsidP="003825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Построение </w:t>
      </w:r>
      <w:proofErr w:type="spellStart"/>
      <w:r w:rsidRPr="003825E9">
        <w:rPr>
          <w:rFonts w:ascii="Times New Roman" w:eastAsia="Times New Roman" w:hAnsi="Times New Roman" w:cs="Times New Roman"/>
          <w:sz w:val="24"/>
          <w:szCs w:val="24"/>
          <w:lang w:eastAsia="ru-RU"/>
        </w:rPr>
        <w:t>антикоррупционных</w:t>
      </w:r>
      <w:proofErr w:type="spellEnd"/>
      <w:r w:rsidRPr="003825E9">
        <w:rPr>
          <w:rFonts w:ascii="Times New Roman" w:eastAsia="Times New Roman" w:hAnsi="Times New Roman" w:cs="Times New Roman"/>
          <w:sz w:val="24"/>
          <w:szCs w:val="24"/>
          <w:lang w:eastAsia="ru-RU"/>
        </w:rPr>
        <w:t xml:space="preserve">  коалиций;</w:t>
      </w:r>
    </w:p>
    <w:p w:rsidR="003825E9" w:rsidRPr="003825E9" w:rsidRDefault="003825E9" w:rsidP="003825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Свободный доступ к информации и независимые СМИ.</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В рамках второй стратегии - это:</w:t>
      </w:r>
    </w:p>
    <w:p w:rsidR="003825E9" w:rsidRPr="003825E9" w:rsidRDefault="003825E9" w:rsidP="003825E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Прозрачная власть</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прозрачные процедуры</w:t>
      </w:r>
    </w:p>
    <w:p w:rsidR="003825E9" w:rsidRPr="003825E9" w:rsidRDefault="003825E9" w:rsidP="003825E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Общественное участие в процессах предотвращения коррупции</w:t>
      </w:r>
    </w:p>
    <w:p w:rsidR="003825E9" w:rsidRPr="003825E9" w:rsidRDefault="003825E9" w:rsidP="003825E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Уменьшение вмешательства государства в дела общества </w:t>
      </w:r>
    </w:p>
    <w:p w:rsidR="003825E9" w:rsidRPr="003825E9" w:rsidRDefault="003825E9" w:rsidP="003825E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Кодекс этики для политиков</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чиновников , предпринимателей</w:t>
      </w:r>
    </w:p>
    <w:p w:rsidR="003825E9" w:rsidRPr="003825E9" w:rsidRDefault="003825E9" w:rsidP="003825E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Снижение административных барьеров для предпринимателей и внедрение </w:t>
      </w:r>
      <w:proofErr w:type="spellStart"/>
      <w:r w:rsidRPr="003825E9">
        <w:rPr>
          <w:rFonts w:ascii="Times New Roman" w:eastAsia="Times New Roman" w:hAnsi="Times New Roman" w:cs="Times New Roman"/>
          <w:sz w:val="24"/>
          <w:szCs w:val="24"/>
          <w:lang w:eastAsia="ru-RU"/>
        </w:rPr>
        <w:t>конкурсности</w:t>
      </w:r>
      <w:proofErr w:type="spellEnd"/>
      <w:r w:rsidRPr="003825E9">
        <w:rPr>
          <w:rFonts w:ascii="Times New Roman" w:eastAsia="Times New Roman" w:hAnsi="Times New Roman" w:cs="Times New Roman"/>
          <w:sz w:val="24"/>
          <w:szCs w:val="24"/>
          <w:lang w:eastAsia="ru-RU"/>
        </w:rPr>
        <w:t>.</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В рамках третьей стратегии - это:</w:t>
      </w:r>
    </w:p>
    <w:p w:rsidR="003825E9" w:rsidRPr="003825E9" w:rsidRDefault="003825E9" w:rsidP="003825E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Сильная и независимая судебная власть</w:t>
      </w:r>
    </w:p>
    <w:p w:rsidR="003825E9" w:rsidRPr="003825E9" w:rsidRDefault="003825E9" w:rsidP="003825E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Неукоснительное исполнение законов.</w:t>
      </w:r>
    </w:p>
    <w:p w:rsidR="003825E9" w:rsidRPr="003825E9" w:rsidRDefault="003825E9" w:rsidP="003825E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Законодательство, не допускающих возможность появления коррупции</w:t>
      </w:r>
      <w:proofErr w:type="gramStart"/>
      <w:r w:rsidRPr="003825E9">
        <w:rPr>
          <w:rFonts w:ascii="Times New Roman" w:eastAsia="Times New Roman" w:hAnsi="Times New Roman" w:cs="Times New Roman"/>
          <w:sz w:val="24"/>
          <w:szCs w:val="24"/>
          <w:lang w:eastAsia="ru-RU"/>
        </w:rPr>
        <w:t xml:space="preserve"> ,</w:t>
      </w:r>
      <w:proofErr w:type="gramEnd"/>
      <w:r w:rsidRPr="003825E9">
        <w:rPr>
          <w:rFonts w:ascii="Times New Roman" w:eastAsia="Times New Roman" w:hAnsi="Times New Roman" w:cs="Times New Roman"/>
          <w:sz w:val="24"/>
          <w:szCs w:val="24"/>
          <w:lang w:eastAsia="ru-RU"/>
        </w:rPr>
        <w:t xml:space="preserve"> и общественная экспертиза.</w:t>
      </w:r>
    </w:p>
    <w:p w:rsidR="003825E9" w:rsidRPr="003825E9" w:rsidRDefault="003825E9" w:rsidP="003825E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Правовая помощь и защита, внедрение института омбудсмена.</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825E9">
        <w:rPr>
          <w:rFonts w:ascii="Times New Roman" w:eastAsia="Times New Roman" w:hAnsi="Times New Roman" w:cs="Times New Roman"/>
          <w:sz w:val="24"/>
          <w:szCs w:val="24"/>
          <w:lang w:eastAsia="ru-RU"/>
        </w:rPr>
        <w:t>Антикоррупционное</w:t>
      </w:r>
      <w:proofErr w:type="spellEnd"/>
      <w:r w:rsidRPr="003825E9">
        <w:rPr>
          <w:rFonts w:ascii="Times New Roman" w:eastAsia="Times New Roman" w:hAnsi="Times New Roman" w:cs="Times New Roman"/>
          <w:sz w:val="24"/>
          <w:szCs w:val="24"/>
          <w:lang w:eastAsia="ru-RU"/>
        </w:rPr>
        <w:t xml:space="preserve"> законодательство РФ</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lastRenderedPageBreak/>
        <w:t>        Российские законодательство о противодействии коррупции представлено несколькими федеральными законами и подзаконными нормативными актами.</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Можно выделить четыре основных федеральных закона в этой сфере.</w:t>
      </w:r>
    </w:p>
    <w:p w:rsidR="003825E9" w:rsidRPr="003825E9" w:rsidRDefault="003825E9" w:rsidP="003825E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825E9">
        <w:rPr>
          <w:rFonts w:ascii="Times New Roman" w:eastAsia="Times New Roman" w:hAnsi="Times New Roman" w:cs="Times New Roman"/>
          <w:sz w:val="24"/>
          <w:szCs w:val="24"/>
          <w:lang w:eastAsia="ru-RU"/>
        </w:rPr>
        <w:t>Федеральный закон от 07 августа 2001 г. № 115-ФЗ 30.12.2015) «О противодействии легализации (отмыванию) доходов, полученных преступным путем, и финансированию терроризма».</w:t>
      </w:r>
      <w:proofErr w:type="gramEnd"/>
    </w:p>
    <w:p w:rsidR="003825E9" w:rsidRPr="003825E9" w:rsidRDefault="003825E9" w:rsidP="003825E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Федеральный закон от 25 декабря 2008 г. № 273-ФЗ «О противодействии коррупции». </w:t>
      </w:r>
      <w:proofErr w:type="gramStart"/>
      <w:r w:rsidRPr="003825E9">
        <w:rPr>
          <w:rFonts w:ascii="Times New Roman" w:eastAsia="Times New Roman" w:hAnsi="Times New Roman" w:cs="Times New Roman"/>
          <w:sz w:val="24"/>
          <w:szCs w:val="24"/>
          <w:lang w:eastAsia="ru-RU"/>
        </w:rPr>
        <w:t>Согласно ст. 1 данного закона коррупция определяется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w:t>
      </w:r>
      <w:proofErr w:type="gramEnd"/>
      <w:r w:rsidRPr="003825E9">
        <w:rPr>
          <w:rFonts w:ascii="Times New Roman" w:eastAsia="Times New Roman" w:hAnsi="Times New Roman" w:cs="Times New Roman"/>
          <w:sz w:val="24"/>
          <w:szCs w:val="24"/>
          <w:lang w:eastAsia="ru-RU"/>
        </w:rPr>
        <w:t xml:space="preserve"> такой выгоды указанному лицу другими физическими лицами; также совершение всех указанных выше деяний, от имени или в интересах юридического лица.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3. Федеральный закон от 17 июля 2009 г. № 172-ФЗ «Об </w:t>
      </w:r>
      <w:proofErr w:type="spellStart"/>
      <w:r w:rsidRPr="003825E9">
        <w:rPr>
          <w:rFonts w:ascii="Times New Roman" w:eastAsia="Times New Roman" w:hAnsi="Times New Roman" w:cs="Times New Roman"/>
          <w:sz w:val="24"/>
          <w:szCs w:val="24"/>
          <w:lang w:eastAsia="ru-RU"/>
        </w:rPr>
        <w:t>антикоррупционной</w:t>
      </w:r>
      <w:proofErr w:type="spellEnd"/>
      <w:r w:rsidRPr="003825E9">
        <w:rPr>
          <w:rFonts w:ascii="Times New Roman" w:eastAsia="Times New Roman" w:hAnsi="Times New Roman" w:cs="Times New Roman"/>
          <w:sz w:val="24"/>
          <w:szCs w:val="24"/>
          <w:lang w:eastAsia="ru-RU"/>
        </w:rPr>
        <w:t xml:space="preserve"> экспертизе нормативных правовых актов и проектов нормативных правовых актов».</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4. Федеральный закон от 21 ноября 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АНТИКОРРУПЦИОННОЕ  БЮРО  РЕСПУБЛИКИ  КРЫМ</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В соответствии  с Национальным планом противодействия коррупции на 2014-2015 годы, утвержденным Указом Президента Российской Федерации от 11 апреля 2014 г. N 226, нормами Конституции РФ, 25 августа 2014 года было принято решение о создании Крымского Общественного Движения  «</w:t>
      </w:r>
      <w:proofErr w:type="spellStart"/>
      <w:r w:rsidRPr="003825E9">
        <w:rPr>
          <w:rFonts w:ascii="Times New Roman" w:eastAsia="Times New Roman" w:hAnsi="Times New Roman" w:cs="Times New Roman"/>
          <w:sz w:val="24"/>
          <w:szCs w:val="24"/>
          <w:lang w:eastAsia="ru-RU"/>
        </w:rPr>
        <w:t>Антикоррупционное</w:t>
      </w:r>
      <w:proofErr w:type="spellEnd"/>
      <w:r w:rsidRPr="003825E9">
        <w:rPr>
          <w:rFonts w:ascii="Times New Roman" w:eastAsia="Times New Roman" w:hAnsi="Times New Roman" w:cs="Times New Roman"/>
          <w:sz w:val="24"/>
          <w:szCs w:val="24"/>
          <w:lang w:eastAsia="ru-RU"/>
        </w:rPr>
        <w:t xml:space="preserve"> Бюро Республики Крым» (Свидетельство Министерства юстиции РФ о государственной регистрации № 1159102055452).</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        Основными целями </w:t>
      </w:r>
      <w:proofErr w:type="spellStart"/>
      <w:r w:rsidRPr="003825E9">
        <w:rPr>
          <w:rFonts w:ascii="Times New Roman" w:eastAsia="Times New Roman" w:hAnsi="Times New Roman" w:cs="Times New Roman"/>
          <w:sz w:val="24"/>
          <w:szCs w:val="24"/>
          <w:lang w:eastAsia="ru-RU"/>
        </w:rPr>
        <w:t>Антикоррупционного</w:t>
      </w:r>
      <w:proofErr w:type="spellEnd"/>
      <w:r w:rsidRPr="003825E9">
        <w:rPr>
          <w:rFonts w:ascii="Times New Roman" w:eastAsia="Times New Roman" w:hAnsi="Times New Roman" w:cs="Times New Roman"/>
          <w:sz w:val="24"/>
          <w:szCs w:val="24"/>
          <w:lang w:eastAsia="ru-RU"/>
        </w:rPr>
        <w:t xml:space="preserve"> Бюро являются: </w:t>
      </w:r>
    </w:p>
    <w:p w:rsidR="003825E9" w:rsidRPr="003825E9" w:rsidRDefault="003825E9" w:rsidP="003825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участие в построении современной демократической модели государства через формирование </w:t>
      </w:r>
      <w:proofErr w:type="spellStart"/>
      <w:r w:rsidRPr="003825E9">
        <w:rPr>
          <w:rFonts w:ascii="Times New Roman" w:eastAsia="Times New Roman" w:hAnsi="Times New Roman" w:cs="Times New Roman"/>
          <w:sz w:val="24"/>
          <w:szCs w:val="24"/>
          <w:lang w:eastAsia="ru-RU"/>
        </w:rPr>
        <w:t>антикоррупционных</w:t>
      </w:r>
      <w:proofErr w:type="spellEnd"/>
      <w:r w:rsidRPr="003825E9">
        <w:rPr>
          <w:rFonts w:ascii="Times New Roman" w:eastAsia="Times New Roman" w:hAnsi="Times New Roman" w:cs="Times New Roman"/>
          <w:sz w:val="24"/>
          <w:szCs w:val="24"/>
          <w:lang w:eastAsia="ru-RU"/>
        </w:rPr>
        <w:t xml:space="preserve"> барьеров, </w:t>
      </w:r>
    </w:p>
    <w:p w:rsidR="003825E9" w:rsidRPr="003825E9" w:rsidRDefault="003825E9" w:rsidP="003825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формирование объективной информации  о результатах работы исполнительной власти и правоохранительных органов, </w:t>
      </w:r>
    </w:p>
    <w:p w:rsidR="003825E9" w:rsidRPr="003825E9" w:rsidRDefault="003825E9" w:rsidP="003825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общественный контроль над деятельностью чиновников, сбор объективной информации о незаконной деятельности, </w:t>
      </w:r>
    </w:p>
    <w:p w:rsidR="003825E9" w:rsidRPr="003825E9" w:rsidRDefault="003825E9" w:rsidP="003825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xml:space="preserve">а также передача ее в компетентные органы, и дальнейший </w:t>
      </w:r>
      <w:proofErr w:type="gramStart"/>
      <w:r w:rsidRPr="003825E9">
        <w:rPr>
          <w:rFonts w:ascii="Times New Roman" w:eastAsia="Times New Roman" w:hAnsi="Times New Roman" w:cs="Times New Roman"/>
          <w:sz w:val="24"/>
          <w:szCs w:val="24"/>
          <w:lang w:eastAsia="ru-RU"/>
        </w:rPr>
        <w:t>контроль за</w:t>
      </w:r>
      <w:proofErr w:type="gramEnd"/>
      <w:r w:rsidRPr="003825E9">
        <w:rPr>
          <w:rFonts w:ascii="Times New Roman" w:eastAsia="Times New Roman" w:hAnsi="Times New Roman" w:cs="Times New Roman"/>
          <w:sz w:val="24"/>
          <w:szCs w:val="24"/>
          <w:lang w:eastAsia="ru-RU"/>
        </w:rPr>
        <w:t xml:space="preserve"> ходом следствия. </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t>        </w:t>
      </w:r>
      <w:proofErr w:type="spellStart"/>
      <w:r w:rsidRPr="003825E9">
        <w:rPr>
          <w:rFonts w:ascii="Times New Roman" w:eastAsia="Times New Roman" w:hAnsi="Times New Roman" w:cs="Times New Roman"/>
          <w:sz w:val="24"/>
          <w:szCs w:val="24"/>
          <w:lang w:eastAsia="ru-RU"/>
        </w:rPr>
        <w:t>Антикоррупционное</w:t>
      </w:r>
      <w:proofErr w:type="spellEnd"/>
      <w:r w:rsidRPr="003825E9">
        <w:rPr>
          <w:rFonts w:ascii="Times New Roman" w:eastAsia="Times New Roman" w:hAnsi="Times New Roman" w:cs="Times New Roman"/>
          <w:sz w:val="24"/>
          <w:szCs w:val="24"/>
          <w:lang w:eastAsia="ru-RU"/>
        </w:rPr>
        <w:t xml:space="preserve"> Бюро Республики Крым – это Крымское общественное движение, целью которого является объединение людей для противостояния коррупционным проявлениям и бездействию властей.</w:t>
      </w:r>
    </w:p>
    <w:p w:rsidR="003825E9" w:rsidRPr="003825E9" w:rsidRDefault="003825E9" w:rsidP="003825E9">
      <w:pPr>
        <w:spacing w:before="100" w:beforeAutospacing="1" w:after="100" w:afterAutospacing="1" w:line="240" w:lineRule="auto"/>
        <w:rPr>
          <w:rFonts w:ascii="Times New Roman" w:eastAsia="Times New Roman" w:hAnsi="Times New Roman" w:cs="Times New Roman"/>
          <w:sz w:val="24"/>
          <w:szCs w:val="24"/>
          <w:lang w:eastAsia="ru-RU"/>
        </w:rPr>
      </w:pPr>
      <w:r w:rsidRPr="003825E9">
        <w:rPr>
          <w:rFonts w:ascii="Times New Roman" w:eastAsia="Times New Roman" w:hAnsi="Times New Roman" w:cs="Times New Roman"/>
          <w:sz w:val="24"/>
          <w:szCs w:val="24"/>
          <w:lang w:eastAsia="ru-RU"/>
        </w:rPr>
        <w:lastRenderedPageBreak/>
        <w:t> Вывод. Таким образом, законодательство, направленное против всех проявлений коррупции, не остаётся декларацией о намерениях, а активно применяется на практике. Опираясь на основательную правовую базу и систему правоохранительных органов, правительство использует против взяточников и тем более против вымогателей уголовные и административно-правовые средства.</w:t>
      </w:r>
    </w:p>
    <w:p w:rsidR="000437D6" w:rsidRDefault="000437D6"/>
    <w:sectPr w:rsidR="000437D6" w:rsidSect="00043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034B"/>
    <w:multiLevelType w:val="multilevel"/>
    <w:tmpl w:val="F966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93E1E"/>
    <w:multiLevelType w:val="multilevel"/>
    <w:tmpl w:val="8704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E1E08"/>
    <w:multiLevelType w:val="multilevel"/>
    <w:tmpl w:val="3988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0215BC"/>
    <w:multiLevelType w:val="multilevel"/>
    <w:tmpl w:val="26CCE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5A2893"/>
    <w:multiLevelType w:val="multilevel"/>
    <w:tmpl w:val="A20C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0B5282"/>
    <w:multiLevelType w:val="multilevel"/>
    <w:tmpl w:val="1A4C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201FCB"/>
    <w:multiLevelType w:val="multilevel"/>
    <w:tmpl w:val="E288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201CFC"/>
    <w:multiLevelType w:val="multilevel"/>
    <w:tmpl w:val="4030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25E9"/>
    <w:rsid w:val="000437D6"/>
    <w:rsid w:val="003825E9"/>
    <w:rsid w:val="00482A7E"/>
    <w:rsid w:val="00E35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382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825E9"/>
  </w:style>
  <w:style w:type="paragraph" w:customStyle="1" w:styleId="c26">
    <w:name w:val="c26"/>
    <w:basedOn w:val="a"/>
    <w:rsid w:val="00382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82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382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3825E9"/>
  </w:style>
  <w:style w:type="character" w:customStyle="1" w:styleId="c18">
    <w:name w:val="c18"/>
    <w:basedOn w:val="a0"/>
    <w:rsid w:val="003825E9"/>
  </w:style>
  <w:style w:type="paragraph" w:customStyle="1" w:styleId="c23">
    <w:name w:val="c23"/>
    <w:basedOn w:val="a"/>
    <w:rsid w:val="00382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382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382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3825E9"/>
  </w:style>
  <w:style w:type="paragraph" w:customStyle="1" w:styleId="c43">
    <w:name w:val="c43"/>
    <w:basedOn w:val="a"/>
    <w:rsid w:val="00382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3825E9"/>
  </w:style>
  <w:style w:type="paragraph" w:customStyle="1" w:styleId="c3">
    <w:name w:val="c3"/>
    <w:basedOn w:val="a"/>
    <w:rsid w:val="00382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825E9"/>
  </w:style>
  <w:style w:type="character" w:customStyle="1" w:styleId="c0">
    <w:name w:val="c0"/>
    <w:basedOn w:val="a0"/>
    <w:rsid w:val="003825E9"/>
  </w:style>
  <w:style w:type="paragraph" w:customStyle="1" w:styleId="c27">
    <w:name w:val="c27"/>
    <w:basedOn w:val="a"/>
    <w:rsid w:val="00382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25E9"/>
    <w:rPr>
      <w:color w:val="0000FF"/>
      <w:u w:val="single"/>
    </w:rPr>
  </w:style>
  <w:style w:type="character" w:styleId="a4">
    <w:name w:val="FollowedHyperlink"/>
    <w:basedOn w:val="a0"/>
    <w:uiPriority w:val="99"/>
    <w:semiHidden/>
    <w:unhideWhenUsed/>
    <w:rsid w:val="003825E9"/>
    <w:rPr>
      <w:color w:val="800080"/>
      <w:u w:val="single"/>
    </w:rPr>
  </w:style>
  <w:style w:type="paragraph" w:customStyle="1" w:styleId="c21">
    <w:name w:val="c21"/>
    <w:basedOn w:val="a"/>
    <w:rsid w:val="00382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825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382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825E9"/>
  </w:style>
  <w:style w:type="paragraph" w:customStyle="1" w:styleId="c47">
    <w:name w:val="c47"/>
    <w:basedOn w:val="a"/>
    <w:rsid w:val="00382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3825E9"/>
  </w:style>
  <w:style w:type="paragraph" w:customStyle="1" w:styleId="c6">
    <w:name w:val="c6"/>
    <w:basedOn w:val="a"/>
    <w:rsid w:val="00382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3825E9"/>
  </w:style>
  <w:style w:type="paragraph" w:customStyle="1" w:styleId="c24">
    <w:name w:val="c24"/>
    <w:basedOn w:val="a"/>
    <w:rsid w:val="003825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9963021">
      <w:bodyDiv w:val="1"/>
      <w:marLeft w:val="0"/>
      <w:marRight w:val="0"/>
      <w:marTop w:val="0"/>
      <w:marBottom w:val="0"/>
      <w:divBdr>
        <w:top w:val="none" w:sz="0" w:space="0" w:color="auto"/>
        <w:left w:val="none" w:sz="0" w:space="0" w:color="auto"/>
        <w:bottom w:val="none" w:sz="0" w:space="0" w:color="auto"/>
        <w:right w:val="none" w:sz="0" w:space="0" w:color="auto"/>
      </w:divBdr>
    </w:div>
    <w:div w:id="10474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npo-spo/obrazovanie-i-pedagogika/library/2018/02/05/korruptsiya-ugroza-dlya-demokraticheskog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2598</Words>
  <Characters>14813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2021-03-03T07:49:00Z</dcterms:created>
  <dcterms:modified xsi:type="dcterms:W3CDTF">2021-03-03T11:04:00Z</dcterms:modified>
</cp:coreProperties>
</file>