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A1" w:rsidRPr="000C19C1" w:rsidRDefault="00EA4AA1" w:rsidP="00EA4AA1">
      <w:pPr>
        <w:jc w:val="center"/>
        <w:rPr>
          <w:sz w:val="28"/>
          <w:szCs w:val="28"/>
        </w:rPr>
      </w:pPr>
      <w:r w:rsidRPr="000C19C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0C19C1">
        <w:rPr>
          <w:sz w:val="28"/>
          <w:szCs w:val="28"/>
        </w:rPr>
        <w:t xml:space="preserve"> общеобразовательное учреждение</w:t>
      </w:r>
    </w:p>
    <w:p w:rsidR="00EA4AA1" w:rsidRPr="00AD0735" w:rsidRDefault="00EA4AA1" w:rsidP="00EA4AA1">
      <w:pPr>
        <w:jc w:val="center"/>
        <w:rPr>
          <w:sz w:val="28"/>
          <w:szCs w:val="28"/>
          <w:lang w:eastAsia="en-US"/>
        </w:rPr>
      </w:pPr>
      <w:r w:rsidRPr="00AD0735">
        <w:rPr>
          <w:sz w:val="28"/>
          <w:szCs w:val="28"/>
          <w:lang w:eastAsia="en-US"/>
        </w:rPr>
        <w:t>«Основная общеобразовательная школа № 2 ст. Кардоникской»</w:t>
      </w:r>
    </w:p>
    <w:p w:rsidR="00EA4AA1" w:rsidRPr="007E6ACC" w:rsidRDefault="00EA4AA1" w:rsidP="00EA4AA1">
      <w:pPr>
        <w:jc w:val="center"/>
        <w:rPr>
          <w:i/>
          <w:sz w:val="28"/>
          <w:szCs w:val="28"/>
        </w:rPr>
      </w:pPr>
    </w:p>
    <w:p w:rsidR="007A210B" w:rsidRDefault="007A210B" w:rsidP="007A210B">
      <w:pPr>
        <w:framePr w:wrap="none" w:vAnchor="page" w:hAnchor="page" w:x="2624" w:y="1630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3pt;height:138.85pt">
            <v:imagedata r:id="rId6" r:href="rId7"/>
          </v:shape>
        </w:pict>
      </w:r>
      <w:r>
        <w:fldChar w:fldCharType="end"/>
      </w:r>
    </w:p>
    <w:p w:rsidR="00EA4AA1" w:rsidRPr="007E6ACC" w:rsidRDefault="00EA4AA1" w:rsidP="00EA4AA1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A4AA1" w:rsidRPr="007E6ACC" w:rsidRDefault="00EA4AA1" w:rsidP="00EA4AA1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A4AA1" w:rsidRPr="007E6ACC" w:rsidRDefault="00EA4AA1" w:rsidP="00EA4AA1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A4AA1" w:rsidRPr="00206349" w:rsidRDefault="00EA4AA1" w:rsidP="00EA4AA1">
      <w:pPr>
        <w:jc w:val="center"/>
        <w:rPr>
          <w:b/>
          <w:sz w:val="28"/>
          <w:szCs w:val="28"/>
        </w:rPr>
      </w:pPr>
    </w:p>
    <w:p w:rsidR="00EA4AA1" w:rsidRPr="004E44C9" w:rsidRDefault="00EA4AA1" w:rsidP="00EA4AA1">
      <w:pPr>
        <w:jc w:val="center"/>
        <w:rPr>
          <w:sz w:val="40"/>
          <w:szCs w:val="40"/>
        </w:rPr>
      </w:pPr>
    </w:p>
    <w:p w:rsidR="00EA4AA1" w:rsidRDefault="00EA4AA1" w:rsidP="00176D54">
      <w:pPr>
        <w:jc w:val="center"/>
        <w:rPr>
          <w:sz w:val="40"/>
          <w:szCs w:val="40"/>
        </w:rPr>
      </w:pPr>
    </w:p>
    <w:p w:rsidR="00176D54" w:rsidRPr="00C2674E" w:rsidRDefault="00F92507" w:rsidP="00176D54">
      <w:pPr>
        <w:jc w:val="center"/>
        <w:rPr>
          <w:sz w:val="40"/>
          <w:szCs w:val="40"/>
        </w:rPr>
      </w:pPr>
      <w:r w:rsidRPr="00C2674E">
        <w:rPr>
          <w:sz w:val="40"/>
          <w:szCs w:val="40"/>
        </w:rPr>
        <w:t xml:space="preserve">Рабочая </w:t>
      </w:r>
      <w:r w:rsidR="00176D54" w:rsidRPr="00C2674E">
        <w:rPr>
          <w:sz w:val="40"/>
          <w:szCs w:val="40"/>
        </w:rPr>
        <w:t xml:space="preserve"> программа</w:t>
      </w:r>
    </w:p>
    <w:p w:rsidR="00F92507" w:rsidRPr="00C2674E" w:rsidRDefault="00F92507" w:rsidP="00176D54">
      <w:pPr>
        <w:jc w:val="center"/>
        <w:rPr>
          <w:sz w:val="40"/>
          <w:szCs w:val="40"/>
          <w:u w:val="single"/>
        </w:rPr>
      </w:pPr>
      <w:r w:rsidRPr="00C2674E">
        <w:rPr>
          <w:sz w:val="40"/>
          <w:szCs w:val="40"/>
          <w:u w:val="single"/>
        </w:rPr>
        <w:t>учебного   предмета</w:t>
      </w:r>
    </w:p>
    <w:p w:rsidR="00176D54" w:rsidRPr="00176D54" w:rsidRDefault="00C2674E" w:rsidP="00176D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«МАТЕМАТИКА</w:t>
      </w:r>
      <w:r w:rsidR="00F92507">
        <w:rPr>
          <w:b/>
          <w:sz w:val="36"/>
          <w:szCs w:val="36"/>
          <w:u w:val="single"/>
        </w:rPr>
        <w:t>»</w:t>
      </w:r>
    </w:p>
    <w:p w:rsidR="00176D54" w:rsidRPr="00606F4F" w:rsidRDefault="00176D54" w:rsidP="00176D54">
      <w:pPr>
        <w:jc w:val="center"/>
        <w:rPr>
          <w:sz w:val="22"/>
          <w:szCs w:val="22"/>
        </w:rPr>
      </w:pPr>
      <w:r w:rsidRPr="00606F4F">
        <w:rPr>
          <w:sz w:val="22"/>
          <w:szCs w:val="22"/>
        </w:rPr>
        <w:t>(наименование учебного предмета (курса)</w:t>
      </w:r>
    </w:p>
    <w:p w:rsidR="00176D54" w:rsidRPr="00176D54" w:rsidRDefault="00176D54" w:rsidP="00176D54">
      <w:pPr>
        <w:jc w:val="center"/>
      </w:pPr>
    </w:p>
    <w:p w:rsidR="00176D54" w:rsidRPr="00176D54" w:rsidRDefault="004768E5" w:rsidP="00176D5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начальное общее образование,</w:t>
      </w:r>
      <w:r w:rsidR="00EA4AA1">
        <w:rPr>
          <w:b/>
          <w:i/>
          <w:sz w:val="32"/>
          <w:szCs w:val="32"/>
          <w:u w:val="single"/>
        </w:rPr>
        <w:t xml:space="preserve">3 </w:t>
      </w:r>
      <w:r w:rsidR="00176D54" w:rsidRPr="00176D54">
        <w:rPr>
          <w:b/>
          <w:i/>
          <w:sz w:val="32"/>
          <w:szCs w:val="32"/>
          <w:u w:val="single"/>
        </w:rPr>
        <w:t xml:space="preserve"> класс</w:t>
      </w:r>
    </w:p>
    <w:p w:rsidR="00176D54" w:rsidRDefault="00176D54" w:rsidP="00176D54">
      <w:pPr>
        <w:jc w:val="center"/>
        <w:rPr>
          <w:sz w:val="22"/>
          <w:szCs w:val="22"/>
        </w:rPr>
      </w:pPr>
      <w:r w:rsidRPr="00606F4F">
        <w:rPr>
          <w:sz w:val="22"/>
          <w:szCs w:val="22"/>
        </w:rPr>
        <w:t>уровень</w:t>
      </w:r>
    </w:p>
    <w:p w:rsidR="00606F4F" w:rsidRPr="00606F4F" w:rsidRDefault="00606F4F" w:rsidP="00176D54">
      <w:pPr>
        <w:jc w:val="center"/>
        <w:rPr>
          <w:sz w:val="22"/>
          <w:szCs w:val="22"/>
        </w:rPr>
      </w:pPr>
    </w:p>
    <w:p w:rsidR="00176D54" w:rsidRPr="00176D54" w:rsidRDefault="00551241" w:rsidP="00176D54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составле</w:t>
      </w:r>
      <w:r w:rsidR="00176D54" w:rsidRPr="00176D54">
        <w:rPr>
          <w:sz w:val="32"/>
          <w:szCs w:val="32"/>
        </w:rPr>
        <w:t>на на основе примерной программы:</w:t>
      </w:r>
    </w:p>
    <w:p w:rsidR="00176D54" w:rsidRPr="00176D54" w:rsidRDefault="00176D54" w:rsidP="00176D54">
      <w:pPr>
        <w:jc w:val="center"/>
        <w:rPr>
          <w:sz w:val="28"/>
          <w:szCs w:val="28"/>
          <w:u w:val="single"/>
        </w:rPr>
      </w:pPr>
      <w:r w:rsidRPr="00176D54">
        <w:rPr>
          <w:sz w:val="28"/>
          <w:szCs w:val="28"/>
          <w:u w:val="single"/>
        </w:rPr>
        <w:t>Математика.  Рабочие программы. 1-4 классы:</w:t>
      </w:r>
    </w:p>
    <w:p w:rsidR="00176D54" w:rsidRPr="00176D54" w:rsidRDefault="00176D54" w:rsidP="00176D54">
      <w:pPr>
        <w:jc w:val="center"/>
        <w:rPr>
          <w:sz w:val="28"/>
          <w:szCs w:val="28"/>
          <w:u w:val="single"/>
        </w:rPr>
      </w:pPr>
      <w:r w:rsidRPr="00176D54">
        <w:rPr>
          <w:sz w:val="28"/>
          <w:szCs w:val="28"/>
          <w:u w:val="single"/>
        </w:rPr>
        <w:t>(М.И.Моро, М.А.Бантова,  Г.В.Бельтюкова и др.)</w:t>
      </w:r>
    </w:p>
    <w:p w:rsidR="00176D54" w:rsidRPr="00176D54" w:rsidRDefault="00176D54" w:rsidP="00176D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Москва «Просвещение» 2014</w:t>
      </w:r>
      <w:r w:rsidRPr="00176D54">
        <w:rPr>
          <w:sz w:val="28"/>
          <w:szCs w:val="28"/>
          <w:u w:val="single"/>
        </w:rPr>
        <w:t xml:space="preserve"> год </w:t>
      </w:r>
    </w:p>
    <w:p w:rsidR="00176D54" w:rsidRDefault="00176D54" w:rsidP="00176D54">
      <w:pPr>
        <w:jc w:val="center"/>
        <w:rPr>
          <w:sz w:val="22"/>
          <w:szCs w:val="22"/>
        </w:rPr>
      </w:pPr>
      <w:r w:rsidRPr="00606F4F">
        <w:rPr>
          <w:sz w:val="22"/>
          <w:szCs w:val="22"/>
        </w:rPr>
        <w:t>(наименование программы, автор программы)</w:t>
      </w:r>
    </w:p>
    <w:p w:rsidR="00C2674E" w:rsidRPr="00606F4F" w:rsidRDefault="00C2674E" w:rsidP="00176D54">
      <w:pPr>
        <w:jc w:val="center"/>
        <w:rPr>
          <w:sz w:val="22"/>
          <w:szCs w:val="22"/>
        </w:rPr>
      </w:pPr>
    </w:p>
    <w:p w:rsidR="00176D54" w:rsidRPr="00176D54" w:rsidRDefault="00176D54" w:rsidP="00F92507"/>
    <w:p w:rsidR="001A225C" w:rsidRDefault="001A225C" w:rsidP="001A225C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Рабочую учебную программу составила:</w:t>
      </w:r>
    </w:p>
    <w:p w:rsidR="001A225C" w:rsidRDefault="001A225C" w:rsidP="001A225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Ильяшенко Милена  Николаевна</w:t>
      </w:r>
    </w:p>
    <w:p w:rsidR="001A225C" w:rsidRDefault="001A225C" w:rsidP="001A22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(Ф.И.О. разработчика)</w:t>
      </w:r>
    </w:p>
    <w:p w:rsidR="001A225C" w:rsidRDefault="001A225C" w:rsidP="001A225C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учитель начальных классов</w:t>
      </w:r>
    </w:p>
    <w:p w:rsidR="001A225C" w:rsidRDefault="001A225C" w:rsidP="001A225C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1A225C" w:rsidRDefault="001A225C" w:rsidP="001A225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A4AA1">
        <w:rPr>
          <w:sz w:val="28"/>
          <w:szCs w:val="28"/>
        </w:rPr>
        <w:t>2</w:t>
      </w:r>
      <w:r>
        <w:rPr>
          <w:sz w:val="28"/>
          <w:szCs w:val="28"/>
        </w:rPr>
        <w:t>- 202</w:t>
      </w:r>
      <w:r w:rsidR="00EA4AA1">
        <w:rPr>
          <w:sz w:val="28"/>
          <w:szCs w:val="28"/>
        </w:rPr>
        <w:t>3</w:t>
      </w:r>
      <w:r>
        <w:rPr>
          <w:sz w:val="28"/>
          <w:szCs w:val="28"/>
        </w:rPr>
        <w:t xml:space="preserve"> уч. год</w:t>
      </w:r>
    </w:p>
    <w:p w:rsidR="00176D54" w:rsidRPr="00176D54" w:rsidRDefault="00176D54" w:rsidP="004768E5">
      <w:pPr>
        <w:tabs>
          <w:tab w:val="num" w:pos="851"/>
        </w:tabs>
        <w:spacing w:line="360" w:lineRule="auto"/>
        <w:rPr>
          <w:b/>
          <w:color w:val="000000"/>
          <w:spacing w:val="-7"/>
          <w:sz w:val="20"/>
          <w:szCs w:val="20"/>
        </w:rPr>
        <w:sectPr w:rsidR="00176D54" w:rsidRPr="00176D54" w:rsidSect="007E06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A210B" w:rsidRPr="00B66EB2" w:rsidRDefault="007A210B" w:rsidP="007A210B">
      <w:pPr>
        <w:tabs>
          <w:tab w:val="left" w:pos="4635"/>
        </w:tabs>
        <w:jc w:val="center"/>
        <w:rPr>
          <w:sz w:val="28"/>
          <w:szCs w:val="28"/>
        </w:rPr>
      </w:pPr>
    </w:p>
    <w:p w:rsidR="007A210B" w:rsidRPr="00B66EB2" w:rsidRDefault="007A210B" w:rsidP="007A210B">
      <w:pPr>
        <w:ind w:left="5245"/>
        <w:jc w:val="both"/>
        <w:rPr>
          <w:b/>
          <w:sz w:val="28"/>
          <w:szCs w:val="28"/>
        </w:rPr>
      </w:pPr>
    </w:p>
    <w:p w:rsidR="007A210B" w:rsidRPr="006F45DB" w:rsidRDefault="007A210B" w:rsidP="007A210B">
      <w:pPr>
        <w:jc w:val="both"/>
        <w:rPr>
          <w:rFonts w:eastAsia="TimesNewRomanPSMT"/>
        </w:rPr>
      </w:pPr>
      <w:r w:rsidRPr="006F45DB">
        <w:rPr>
          <w:color w:val="000000"/>
        </w:rPr>
        <w:t xml:space="preserve">Курс математики  изучается с 1 по 4 класс по четыре часа в неделю. </w:t>
      </w:r>
      <w:r w:rsidRPr="006F45DB">
        <w:rPr>
          <w:rFonts w:eastAsia="TimesNewRomanPSMT"/>
          <w:color w:val="000000"/>
        </w:rPr>
        <w:t xml:space="preserve">При этом в </w:t>
      </w:r>
      <w:r>
        <w:rPr>
          <w:rFonts w:eastAsia="TimesNewRomanPSMT"/>
          <w:color w:val="000000"/>
        </w:rPr>
        <w:t>3</w:t>
      </w:r>
      <w:r w:rsidRPr="006F45DB">
        <w:rPr>
          <w:rFonts w:eastAsia="TimesNewRomanPSMT"/>
          <w:color w:val="000000"/>
        </w:rPr>
        <w:t xml:space="preserve"> классе </w:t>
      </w:r>
      <w:r w:rsidRPr="006F45DB">
        <w:rPr>
          <w:rFonts w:eastAsia="TimesNewRomanPSMT"/>
        </w:rPr>
        <w:t>13</w:t>
      </w:r>
      <w:r>
        <w:rPr>
          <w:rFonts w:eastAsia="TimesNewRomanPSMT"/>
        </w:rPr>
        <w:t>6</w:t>
      </w:r>
      <w:r w:rsidRPr="006F45DB">
        <w:rPr>
          <w:rFonts w:eastAsia="TimesNewRomanPSMT"/>
        </w:rPr>
        <w:t xml:space="preserve"> час</w:t>
      </w:r>
      <w:r>
        <w:rPr>
          <w:rFonts w:eastAsia="TimesNewRomanPSMT"/>
        </w:rPr>
        <w:t xml:space="preserve">ов </w:t>
      </w:r>
      <w:r w:rsidRPr="006F45DB">
        <w:rPr>
          <w:rFonts w:eastAsia="TimesNewRomanPSMT"/>
        </w:rPr>
        <w:t>(3</w:t>
      </w:r>
      <w:r>
        <w:rPr>
          <w:rFonts w:eastAsia="TimesNewRomanPSMT"/>
        </w:rPr>
        <w:t>4</w:t>
      </w:r>
      <w:r w:rsidRPr="006F45DB">
        <w:rPr>
          <w:rFonts w:eastAsia="TimesNewRomanPSMT"/>
        </w:rPr>
        <w:t xml:space="preserve"> учебны</w:t>
      </w:r>
      <w:r>
        <w:rPr>
          <w:rFonts w:eastAsia="TimesNewRomanPSMT"/>
        </w:rPr>
        <w:t>е</w:t>
      </w:r>
      <w:r w:rsidRPr="006F45DB">
        <w:rPr>
          <w:rFonts w:eastAsia="TimesNewRomanPSMT"/>
        </w:rPr>
        <w:t xml:space="preserve"> недели).</w:t>
      </w:r>
    </w:p>
    <w:p w:rsidR="007A210B" w:rsidRDefault="007A210B" w:rsidP="007A210B">
      <w:pPr>
        <w:contextualSpacing/>
        <w:jc w:val="both"/>
        <w:rPr>
          <w:b/>
        </w:rPr>
      </w:pPr>
    </w:p>
    <w:p w:rsidR="007A210B" w:rsidRPr="006F45DB" w:rsidRDefault="007A210B" w:rsidP="007A210B">
      <w:pPr>
        <w:contextualSpacing/>
        <w:jc w:val="both"/>
        <w:rPr>
          <w:b/>
        </w:rPr>
      </w:pPr>
      <w:r w:rsidRPr="006F45DB">
        <w:rPr>
          <w:b/>
        </w:rPr>
        <w:t>Программа обеспечена учебно-методическим комплектом:</w:t>
      </w:r>
    </w:p>
    <w:p w:rsidR="007A210B" w:rsidRPr="009F6B0D" w:rsidRDefault="007A210B" w:rsidP="007A210B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Программа по математике. М.И. Моро (Сборник рабочих програ</w:t>
      </w:r>
      <w:r>
        <w:rPr>
          <w:rFonts w:ascii="Times New Roman" w:hAnsi="Times New Roman"/>
          <w:sz w:val="24"/>
          <w:szCs w:val="24"/>
        </w:rPr>
        <w:t>мм УМК «Школа России»</w:t>
      </w:r>
      <w:r w:rsidRPr="009F6B0D">
        <w:rPr>
          <w:rFonts w:ascii="Times New Roman" w:hAnsi="Times New Roman"/>
          <w:sz w:val="24"/>
          <w:szCs w:val="24"/>
        </w:rPr>
        <w:t>, - М.: Просвещение, 201</w:t>
      </w:r>
      <w:r>
        <w:rPr>
          <w:rFonts w:ascii="Times New Roman" w:hAnsi="Times New Roman"/>
          <w:sz w:val="24"/>
          <w:szCs w:val="24"/>
        </w:rPr>
        <w:t>8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7A210B" w:rsidRPr="009F6B0D" w:rsidRDefault="007A210B" w:rsidP="007A210B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Математика. </w:t>
      </w:r>
      <w:r>
        <w:rPr>
          <w:rFonts w:ascii="Times New Roman" w:hAnsi="Times New Roman"/>
          <w:sz w:val="24"/>
          <w:szCs w:val="24"/>
        </w:rPr>
        <w:t>3</w:t>
      </w:r>
      <w:r w:rsidRPr="009F6B0D">
        <w:rPr>
          <w:rFonts w:ascii="Times New Roman" w:hAnsi="Times New Roman"/>
          <w:sz w:val="24"/>
          <w:szCs w:val="24"/>
        </w:rPr>
        <w:t xml:space="preserve"> класс. Учебник для общеобразовательных организаций с прил. на эл. носителе. В 2 ч. / М.И. Моро, С.И. Волкова, С.В. Степанова. – М.: Просвещение, 20</w:t>
      </w:r>
      <w:r>
        <w:rPr>
          <w:rFonts w:ascii="Times New Roman" w:hAnsi="Times New Roman"/>
          <w:sz w:val="24"/>
          <w:szCs w:val="24"/>
        </w:rPr>
        <w:t>21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7A210B" w:rsidRPr="009F6B0D" w:rsidRDefault="007A210B" w:rsidP="007A210B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Ситникова Т.Н., Яценко И.Ф., Поурочные разработки по математике. </w:t>
      </w:r>
      <w:r>
        <w:rPr>
          <w:rFonts w:ascii="Times New Roman" w:hAnsi="Times New Roman"/>
          <w:sz w:val="24"/>
          <w:szCs w:val="24"/>
        </w:rPr>
        <w:t>3</w:t>
      </w:r>
      <w:r w:rsidRPr="009F6B0D">
        <w:rPr>
          <w:rFonts w:ascii="Times New Roman" w:hAnsi="Times New Roman"/>
          <w:sz w:val="24"/>
          <w:szCs w:val="24"/>
        </w:rPr>
        <w:t xml:space="preserve"> класс., – М.: ВАКО, 20</w:t>
      </w:r>
      <w:r>
        <w:rPr>
          <w:rFonts w:ascii="Times New Roman" w:hAnsi="Times New Roman"/>
          <w:sz w:val="24"/>
          <w:szCs w:val="24"/>
        </w:rPr>
        <w:t>21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7A210B" w:rsidRPr="009F6B0D" w:rsidRDefault="007A210B" w:rsidP="007A210B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Моро. М.И., Волкова С.И. Математика. Рабочая тетрадь. </w:t>
      </w:r>
      <w:r>
        <w:rPr>
          <w:rFonts w:ascii="Times New Roman" w:hAnsi="Times New Roman"/>
          <w:sz w:val="24"/>
          <w:szCs w:val="24"/>
        </w:rPr>
        <w:t>3</w:t>
      </w:r>
      <w:r w:rsidRPr="009F6B0D">
        <w:rPr>
          <w:rFonts w:ascii="Times New Roman" w:hAnsi="Times New Roman"/>
          <w:sz w:val="24"/>
          <w:szCs w:val="24"/>
        </w:rPr>
        <w:t xml:space="preserve"> класс. В 2 ч., - М.: Просвещение, 20</w:t>
      </w:r>
      <w:r>
        <w:rPr>
          <w:rFonts w:ascii="Times New Roman" w:hAnsi="Times New Roman"/>
          <w:sz w:val="24"/>
          <w:szCs w:val="24"/>
        </w:rPr>
        <w:t>21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7A210B" w:rsidRPr="009F6B0D" w:rsidRDefault="007A210B" w:rsidP="007A210B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Волкова С.И. Математика. Проверочные работы. </w:t>
      </w:r>
      <w:r>
        <w:rPr>
          <w:rFonts w:ascii="Times New Roman" w:hAnsi="Times New Roman"/>
          <w:sz w:val="24"/>
          <w:szCs w:val="24"/>
        </w:rPr>
        <w:t>3</w:t>
      </w:r>
      <w:r w:rsidRPr="009F6B0D">
        <w:rPr>
          <w:rFonts w:ascii="Times New Roman" w:hAnsi="Times New Roman"/>
          <w:sz w:val="24"/>
          <w:szCs w:val="24"/>
        </w:rPr>
        <w:t xml:space="preserve"> класс, - М.: Просвещение, 20</w:t>
      </w:r>
      <w:r>
        <w:rPr>
          <w:rFonts w:ascii="Times New Roman" w:hAnsi="Times New Roman"/>
          <w:sz w:val="24"/>
          <w:szCs w:val="24"/>
        </w:rPr>
        <w:t>21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7A210B" w:rsidRDefault="007A210B" w:rsidP="007A210B">
      <w:pPr>
        <w:jc w:val="center"/>
        <w:rPr>
          <w:b/>
          <w:bCs/>
        </w:rPr>
      </w:pPr>
    </w:p>
    <w:p w:rsidR="007A210B" w:rsidRPr="006F45DB" w:rsidRDefault="007A210B" w:rsidP="007A210B">
      <w:pPr>
        <w:jc w:val="center"/>
        <w:rPr>
          <w:b/>
          <w:bCs/>
          <w:sz w:val="28"/>
          <w:szCs w:val="28"/>
        </w:rPr>
      </w:pPr>
      <w:r w:rsidRPr="006F45DB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7A210B" w:rsidRPr="0020415A" w:rsidRDefault="007A210B" w:rsidP="007A210B">
      <w:pPr>
        <w:pStyle w:val="a4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210B" w:rsidRPr="0020415A" w:rsidRDefault="007A210B" w:rsidP="007A210B">
      <w:pPr>
        <w:pStyle w:val="a4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навыки в проведении самоконтроля и самооценки результатов своей учебной деятельности;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основы мотивации учебной деятельности и личностного смысла изучения математики, интерес к расширению знаний, к применению поисковых и творческих подходов при выполнении заданий и пр., предложенных в учебнике или учителем;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положительное отношение к урокам математики, к учёбе, к школе;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понимание значения математических знаний в собственной жизни;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понимание значения математики в жизни и деятельности человека;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умение самостоятельно выполнять определённые учителем виды работ (деятельности) и понимание личной ответственности за результат;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знание и применение правил общения, навыки сотрудничества в учебной деятельности;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начальных представлений об универсальности математических способов познания окружающего мира;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осознания значения математических знаний в жизни человека, при изучении других школьных дисциплин;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осознанного проведения самоконтроля и адекватной самооценки результатов своей учебной деятельности;</w:t>
      </w:r>
    </w:p>
    <w:p w:rsidR="007A210B" w:rsidRDefault="007A210B" w:rsidP="007A210B">
      <w:pPr>
        <w:pStyle w:val="af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7A210B" w:rsidRDefault="007A210B" w:rsidP="007A210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Метапредметные результаты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понимать, принимать и сохранять различные учебные задачи, осуществлять поиск средств для достижения учебной задачи;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планировать свои действия в соответствии с поставленной учебной задачей для её решения;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проводить пошаговый контроль под руководством учителя, а в некоторых случаях самостоятельно;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 возможность научиться: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самостоятельно планировать и контролировать учебные действия в соответствии с поставленной целью, находить способ решения учебной задачи;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самостоятельно делать несложные выводы о математических объектах и их свойствах;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7A210B" w:rsidRPr="00CC6DF9" w:rsidRDefault="007A210B" w:rsidP="007A210B">
      <w:pPr>
        <w:tabs>
          <w:tab w:val="left" w:pos="284"/>
        </w:tabs>
        <w:jc w:val="both"/>
        <w:rPr>
          <w:b/>
          <w:bCs/>
        </w:rPr>
      </w:pPr>
      <w:r w:rsidRPr="00CC6DF9">
        <w:rPr>
          <w:b/>
          <w:bCs/>
        </w:rPr>
        <w:t>Познавательные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проводить сравнение по одному или нескольким признакам и на этой основе делать выводы;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делать выводы по аналогии и проверять эти выводы;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проводить несложные обобщения и использовать математические знания в расширенной области применения;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понимать базовые межпредметные предметные понятия: </w:t>
      </w:r>
      <w:r>
        <w:rPr>
          <w:i/>
          <w:iCs/>
          <w:color w:val="000000"/>
        </w:rPr>
        <w:t>число, величина, геометрическая фигура</w:t>
      </w:r>
      <w:r>
        <w:rPr>
          <w:color w:val="000000"/>
        </w:rPr>
        <w:t>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стремиться полнее использовать свои творческие возможности;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осмысленно читать тексты математического содержания в соответствии с поставленными целями и задачами;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осуществлять расширенный поиск информации и представлять информацию в предложенной форме.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 возможность научиться: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7A210B" w:rsidRDefault="007A210B" w:rsidP="007A210B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21F1F"/>
        </w:rPr>
        <w:t>Коммуникативные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понимать различные позиции в подходе к решению учебной задачи, задавать вопросы для их уточнения, чётко и аргументировано высказывать свои оценки и предложения;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применять изученные правила общения, осваивать навыки сотрудничества в учебной деятельности;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 возможность научиться: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lastRenderedPageBreak/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7A210B" w:rsidRDefault="007A210B" w:rsidP="007A210B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конструктивно разрешать конфликты, учитывать интересы сторон и сотрудничать с ними.</w:t>
      </w:r>
    </w:p>
    <w:p w:rsidR="007A210B" w:rsidRDefault="007A210B" w:rsidP="007A210B">
      <w:pPr>
        <w:pStyle w:val="af"/>
        <w:spacing w:before="0" w:beforeAutospacing="0" w:after="0" w:afterAutospacing="0"/>
        <w:ind w:left="284" w:hanging="284"/>
        <w:jc w:val="center"/>
        <w:rPr>
          <w:b/>
          <w:bCs/>
          <w:color w:val="000000"/>
        </w:rPr>
      </w:pPr>
    </w:p>
    <w:p w:rsidR="007A210B" w:rsidRDefault="007A210B" w:rsidP="007A210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Предметные результаты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Числа и величины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образовывать, называть, читать, записывать числа от 0 до 1 000;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мелкие единицы счёта крупными и наоборот;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её или восстанавливать пропущенные в ней числа;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группировать числа по заданному или самостоятельно установленному одному либо нескольким признакам;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читать, записывать и сравнивать значения площади, используя изученные единицы этой величины (квадратный сантиметр, квадратный дециметр, квадратный метр) и соотношения между ними: 1 дм2 = 100 см2, 1 м2 = 100 дм2; переводить одни единицы площади в другие;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читать, записывать и сравнивать значения массы, используя изученные единицы этой величины (килограмм, грамм) и соотношение между ними: 1 кг = 1 000 г;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читать, записывать и сравнивать значения времени, используя изученнные единицы этой величины (сутки, месяц, год) и соотношения между ними: 1 год = 12 мес. и 1 сут. = 24 ч.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 возможность научиться: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A210B" w:rsidRDefault="007A210B" w:rsidP="007A210B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21F1F"/>
        </w:rPr>
        <w:t>Арифметические действия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табличное умножение и деление чисел; умножение на 1 и на 0, деление вида </w:t>
      </w:r>
      <w:r>
        <w:rPr>
          <w:i/>
          <w:iCs/>
          <w:color w:val="000000"/>
        </w:rPr>
        <w:t>а </w:t>
      </w:r>
      <w:r>
        <w:rPr>
          <w:color w:val="000000"/>
        </w:rPr>
        <w:t>: </w:t>
      </w:r>
      <w:r>
        <w:rPr>
          <w:i/>
          <w:iCs/>
          <w:color w:val="000000"/>
        </w:rPr>
        <w:t>а</w:t>
      </w:r>
      <w:r>
        <w:rPr>
          <w:color w:val="000000"/>
        </w:rPr>
        <w:t>, 0 : </w:t>
      </w:r>
      <w:r>
        <w:rPr>
          <w:i/>
          <w:iCs/>
          <w:color w:val="000000"/>
        </w:rPr>
        <w:t>а</w:t>
      </w:r>
      <w:r>
        <w:rPr>
          <w:color w:val="000000"/>
        </w:rPr>
        <w:t>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внетабличное умножение и деление, в том числе деление с остатком, проверку арифметических действий </w:t>
      </w:r>
      <w:r>
        <w:rPr>
          <w:i/>
          <w:iCs/>
          <w:color w:val="000000"/>
        </w:rPr>
        <w:t>умножение </w:t>
      </w:r>
      <w:r>
        <w:rPr>
          <w:color w:val="000000"/>
        </w:rPr>
        <w:t>и </w:t>
      </w:r>
      <w:r>
        <w:rPr>
          <w:i/>
          <w:iCs/>
          <w:color w:val="000000"/>
        </w:rPr>
        <w:t>деление</w:t>
      </w:r>
      <w:r>
        <w:rPr>
          <w:color w:val="000000"/>
        </w:rPr>
        <w:t>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письменно действия </w:t>
      </w:r>
      <w:r>
        <w:rPr>
          <w:i/>
          <w:iCs/>
          <w:color w:val="000000"/>
        </w:rPr>
        <w:t>сложение </w:t>
      </w:r>
      <w:r>
        <w:rPr>
          <w:color w:val="000000"/>
        </w:rPr>
        <w:t>и </w:t>
      </w:r>
      <w:r>
        <w:rPr>
          <w:i/>
          <w:iCs/>
          <w:color w:val="000000"/>
        </w:rPr>
        <w:t>вычитание</w:t>
      </w:r>
      <w:r>
        <w:rPr>
          <w:color w:val="000000"/>
        </w:rPr>
        <w:t>, а также </w:t>
      </w:r>
      <w:r>
        <w:rPr>
          <w:i/>
          <w:iCs/>
          <w:color w:val="000000"/>
        </w:rPr>
        <w:t>умножение </w:t>
      </w:r>
      <w:r>
        <w:rPr>
          <w:color w:val="000000"/>
        </w:rPr>
        <w:t>и </w:t>
      </w:r>
      <w:r>
        <w:rPr>
          <w:i/>
          <w:iCs/>
          <w:color w:val="000000"/>
        </w:rPr>
        <w:t>деление </w:t>
      </w:r>
      <w:r>
        <w:rPr>
          <w:color w:val="000000"/>
        </w:rPr>
        <w:t>на однозначное число в пределах 1 000;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вычислять значение числового выражения в два-три действия (со скобками и без скобок).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 возможность научиться: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вычислять значение буквенного выражения при заданных значениях входящих в него букв;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решать уравнения на основе связи между компонентами и результатами арифметических действий.</w:t>
      </w:r>
    </w:p>
    <w:p w:rsidR="007A210B" w:rsidRDefault="007A210B" w:rsidP="007A210B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21F1F"/>
        </w:rPr>
        <w:t>Работа с текстовыми задачами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составлять план решения задачи в два-три действия, объяснять его и следовать ему при записи решения задачи;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преобразовывать задачу в новую, изменяя её условие или вопрос;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составлять задачу по краткой записи, по схеме, по её решению;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решать задачи, рассматривающие взаимосвязи: </w:t>
      </w:r>
      <w:r>
        <w:rPr>
          <w:i/>
          <w:iCs/>
          <w:color w:val="000000"/>
        </w:rPr>
        <w:t>цена, количество, стоимость</w:t>
      </w:r>
      <w:r>
        <w:rPr>
          <w:color w:val="000000"/>
        </w:rPr>
        <w:t>; </w:t>
      </w:r>
      <w:r>
        <w:rPr>
          <w:i/>
          <w:iCs/>
          <w:color w:val="000000"/>
        </w:rPr>
        <w:t>расход материала на один предмет, количество предметов, общий расход материала на все указанные предметы и др.</w:t>
      </w:r>
      <w:r>
        <w:rPr>
          <w:color w:val="000000"/>
        </w:rPr>
        <w:t>, задачи на увеличение/уменьшение числа в несколько раз.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lastRenderedPageBreak/>
        <w:t>Обучающийся  получит возможность научиться: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сравнивать задачи по сходству и различию отношений между объектами, рассматриваемыми в задачах;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дополнять задачу с недостающими данными возможными числами;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решать задачи на нахождение доли числа и числа по его доле;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решать задачи практического содержания, в том числе задачи-расчёты.</w:t>
      </w:r>
    </w:p>
    <w:p w:rsidR="007A210B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Пространственные отношения.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фигуры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обозначать геометрические фигуры буквами;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различать круг и окружность;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чертить окружность заданного радиуса с помощью циркуля.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 возможность научиться: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различать треугольники по соотношению длин сторон, по видам углов;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читать план участка (комнаты, сада и др.).</w:t>
      </w:r>
    </w:p>
    <w:p w:rsidR="007A210B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Геометрические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величины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измерять длину отрезка;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вычислять площадь прямоугольника (квадрата) по заданным длинам его сторон;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выражать площади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 возможность научиться: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выбирать наиболее подходящие единицы площади для конкретной ситуации;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7A210B" w:rsidRDefault="007A210B" w:rsidP="007A210B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21F1F"/>
        </w:rPr>
        <w:t>Работа с информацией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самостоятельно оформлять в таблице связи между пропорциональными величинами;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выстраивать цепочку логических рассуждений, делать выводы.</w:t>
      </w:r>
    </w:p>
    <w:p w:rsidR="007A210B" w:rsidRPr="0020415A" w:rsidRDefault="007A210B" w:rsidP="007A210B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 получит возможность научиться: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читать несложные готовые таблицы;</w:t>
      </w:r>
    </w:p>
    <w:p w:rsidR="007A210B" w:rsidRDefault="007A210B" w:rsidP="007A210B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понимать высказывания, содержащие логические связки («… и …», «если…, то…», «каждый», «все» и др.), определять, верно или неверно приведённое высказывание о числах, результатах действий, геометрических фигурах.</w:t>
      </w:r>
    </w:p>
    <w:p w:rsidR="007A210B" w:rsidRDefault="007A210B" w:rsidP="007A210B">
      <w:pPr>
        <w:pStyle w:val="af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7A210B" w:rsidRPr="00A54DE9" w:rsidRDefault="007A210B" w:rsidP="007A210B">
      <w:pPr>
        <w:widowControl w:val="0"/>
        <w:autoSpaceDE w:val="0"/>
        <w:autoSpaceDN w:val="0"/>
        <w:adjustRightInd w:val="0"/>
        <w:spacing w:line="1" w:lineRule="exact"/>
      </w:pPr>
    </w:p>
    <w:p w:rsidR="007A210B" w:rsidRPr="00A2699D" w:rsidRDefault="007A210B" w:rsidP="007A210B">
      <w:pPr>
        <w:tabs>
          <w:tab w:val="left" w:pos="142"/>
        </w:tabs>
        <w:ind w:firstLine="426"/>
        <w:jc w:val="center"/>
        <w:rPr>
          <w:rStyle w:val="c4"/>
          <w:b/>
          <w:bCs/>
          <w:color w:val="000000"/>
          <w:sz w:val="28"/>
          <w:szCs w:val="28"/>
        </w:rPr>
      </w:pPr>
      <w:r w:rsidRPr="00A2699D">
        <w:rPr>
          <w:rStyle w:val="c4"/>
          <w:b/>
          <w:bCs/>
          <w:color w:val="000000"/>
          <w:sz w:val="28"/>
          <w:szCs w:val="28"/>
        </w:rPr>
        <w:t>Содержание учебного курса</w:t>
      </w:r>
    </w:p>
    <w:p w:rsidR="007A210B" w:rsidRDefault="007A210B" w:rsidP="007A210B">
      <w:pPr>
        <w:ind w:firstLine="360"/>
        <w:jc w:val="both"/>
        <w:outlineLvl w:val="0"/>
        <w:rPr>
          <w:b/>
        </w:rPr>
      </w:pPr>
      <w:bookmarkStart w:id="0" w:name="bookmark0"/>
    </w:p>
    <w:p w:rsidR="007A210B" w:rsidRPr="00CE2FA9" w:rsidRDefault="007A210B" w:rsidP="007A210B">
      <w:pPr>
        <w:ind w:firstLine="360"/>
        <w:jc w:val="both"/>
        <w:outlineLvl w:val="0"/>
        <w:rPr>
          <w:b/>
        </w:rPr>
      </w:pPr>
      <w:r w:rsidRPr="00CE2FA9">
        <w:rPr>
          <w:b/>
        </w:rPr>
        <w:t xml:space="preserve">Числа и величины </w:t>
      </w:r>
    </w:p>
    <w:p w:rsidR="007A210B" w:rsidRDefault="007A210B" w:rsidP="007A210B">
      <w:pPr>
        <w:ind w:firstLine="360"/>
        <w:jc w:val="both"/>
        <w:outlineLvl w:val="0"/>
      </w:pPr>
      <w:r w:rsidRPr="00CE2FA9">
        <w:t xml:space="preserve">Числа от 100 до 1 000. Образование, чтение и запись. Разряды счётных единиц. Представление трёхзначного числа в виде суммы разрядных слагаемых. Позиционный принцип записи чисел. Увеличение (уменьшение) числа в 10, в 100 раз. Последовательность трёхзначных чисел при счёте. Сравнение и упорядочение трёхзначных чисел. </w:t>
      </w:r>
    </w:p>
    <w:p w:rsidR="007A210B" w:rsidRPr="00CE2FA9" w:rsidRDefault="007A210B" w:rsidP="007A210B">
      <w:pPr>
        <w:ind w:firstLine="360"/>
        <w:jc w:val="both"/>
        <w:outlineLvl w:val="0"/>
        <w:rPr>
          <w:b/>
        </w:rPr>
      </w:pPr>
      <w:r w:rsidRPr="00CE2FA9">
        <w:rPr>
          <w:b/>
        </w:rPr>
        <w:t xml:space="preserve">Величины. </w:t>
      </w:r>
    </w:p>
    <w:p w:rsidR="007A210B" w:rsidRDefault="007A210B" w:rsidP="007A210B">
      <w:pPr>
        <w:ind w:firstLine="360"/>
        <w:jc w:val="both"/>
        <w:outlineLvl w:val="0"/>
      </w:pPr>
      <w:r w:rsidRPr="00CE2FA9">
        <w:lastRenderedPageBreak/>
        <w:t xml:space="preserve">Измерение величин. Единицы величин. Масса (грамм), соотношение между единицами массы: 1 кг = 1 000 г. Время (год, месяц, сутки). Единицы времени: 1 сут. = 24 ч. Сравнение и упорядочение значений величин. </w:t>
      </w:r>
    </w:p>
    <w:p w:rsidR="007A210B" w:rsidRPr="00CE2FA9" w:rsidRDefault="007A210B" w:rsidP="007A210B">
      <w:pPr>
        <w:ind w:firstLine="360"/>
        <w:jc w:val="both"/>
        <w:outlineLvl w:val="0"/>
        <w:rPr>
          <w:b/>
        </w:rPr>
      </w:pPr>
      <w:r w:rsidRPr="00CE2FA9">
        <w:rPr>
          <w:b/>
        </w:rPr>
        <w:t xml:space="preserve">Арифметические действия </w:t>
      </w:r>
    </w:p>
    <w:p w:rsidR="007A210B" w:rsidRDefault="007A210B" w:rsidP="007A210B">
      <w:pPr>
        <w:ind w:firstLine="360"/>
        <w:jc w:val="both"/>
        <w:outlineLvl w:val="0"/>
      </w:pPr>
      <w:r w:rsidRPr="00CE2FA9">
        <w:t xml:space="preserve">Сложение и вычитание чисел в пределах 100. Умножение и деление, связь этих действий, нахождение неизвестного компонента действий умножение и деление. Таблица умножения. Деление с остатком. Особые случаи умножения и деления с числами 1 и 0. Умножение и деление суммы на число. Внетабличное умножение и деление чисел. Проверка правильности выполнения умножения и деления. Доля. Образование, называние и сравнение долей. Сложение, вычитание, умножение и деление чисел в пределах 1 000. Алгоритмы письменного сложения и вычитания трёхзначных чисел. Алгоритмы письменного умножения и деления на однозначное число. Проверка вычислений. Числовые выражения. Порядок действий в числовых выражениях. Буквенные выражения. Нахождение значения буквенного выражения при заданных значениях букв. Наблюдения за изменением результата действия при изменении одного из компонентов Уравнение. Решение уравнений на основе связей между компонентами и результатом арифметических действий. </w:t>
      </w:r>
    </w:p>
    <w:p w:rsidR="007A210B" w:rsidRPr="00CE2FA9" w:rsidRDefault="007A210B" w:rsidP="007A210B">
      <w:pPr>
        <w:ind w:firstLine="360"/>
        <w:jc w:val="both"/>
        <w:outlineLvl w:val="0"/>
        <w:rPr>
          <w:b/>
        </w:rPr>
      </w:pPr>
      <w:r w:rsidRPr="00CE2FA9">
        <w:rPr>
          <w:b/>
        </w:rPr>
        <w:t xml:space="preserve">Работа с текстовыми задачами </w:t>
      </w:r>
    </w:p>
    <w:p w:rsidR="007A210B" w:rsidRDefault="007A210B" w:rsidP="007A210B">
      <w:pPr>
        <w:ind w:firstLine="360"/>
        <w:jc w:val="both"/>
        <w:outlineLvl w:val="0"/>
      </w:pPr>
      <w:r w:rsidRPr="00CE2FA9">
        <w:t xml:space="preserve">Текстовые задачи в 1—3 действия. Задачи на увеличение (уменьшение) числа в несколько раз и кратное сравнение чисел, задачи на нахождение доли целого и целого по его доле.Текстовые задачи с пропорциональными величинами: цена, количество, стоимость; масса одного предмета, количество предметов, масса всех предметов и др. Задачи на нахождение четвертого пропорционального. Краткая запись задач в таблице. Проверка решения задачи. </w:t>
      </w:r>
    </w:p>
    <w:p w:rsidR="007A210B" w:rsidRPr="00CE2FA9" w:rsidRDefault="007A210B" w:rsidP="007A210B">
      <w:pPr>
        <w:ind w:firstLine="360"/>
        <w:jc w:val="both"/>
        <w:outlineLvl w:val="0"/>
        <w:rPr>
          <w:b/>
        </w:rPr>
      </w:pPr>
      <w:r w:rsidRPr="00CE2FA9">
        <w:rPr>
          <w:b/>
        </w:rPr>
        <w:t xml:space="preserve">Пространственные отношения. Геометрические фигуры </w:t>
      </w:r>
    </w:p>
    <w:p w:rsidR="007A210B" w:rsidRDefault="007A210B" w:rsidP="007A210B">
      <w:pPr>
        <w:ind w:firstLine="360"/>
        <w:jc w:val="both"/>
        <w:outlineLvl w:val="0"/>
      </w:pPr>
      <w:r w:rsidRPr="00CE2FA9">
        <w:t xml:space="preserve">Обозначение геометрических фигур буквами. Виды треугольников по соотношению длин их сторон (разносторонний, равнобедренный, равносторонний). Виды треугольников по видам углов (остроугольный, прямоугольный, тупоугольный). Круг и окружность. Центр, радиус, диаметр окружности (круга). Построение окружности заданного радиуса. План участков (помещений). Чтение готовых планов. Построение несложных планов с использованием масштаба. Распознавание геометрических тел: куб, параллелепипед, шар. Вершины, грани, рёбра параллелепипеда (куба). </w:t>
      </w:r>
    </w:p>
    <w:p w:rsidR="007A210B" w:rsidRPr="00CE2FA9" w:rsidRDefault="007A210B" w:rsidP="007A210B">
      <w:pPr>
        <w:ind w:firstLine="360"/>
        <w:jc w:val="both"/>
        <w:outlineLvl w:val="0"/>
        <w:rPr>
          <w:b/>
        </w:rPr>
      </w:pPr>
      <w:r w:rsidRPr="00CE2FA9">
        <w:rPr>
          <w:b/>
        </w:rPr>
        <w:t>Геометрические величины</w:t>
      </w:r>
    </w:p>
    <w:p w:rsidR="007A210B" w:rsidRDefault="007A210B" w:rsidP="007A210B">
      <w:pPr>
        <w:ind w:firstLine="360"/>
        <w:jc w:val="both"/>
        <w:outlineLvl w:val="0"/>
      </w:pPr>
      <w:r w:rsidRPr="00CE2FA9">
        <w:t xml:space="preserve">Площадь. Единицы площади (квадратный сантиметр, квадратный дециметр, квадратный метр). Соотношения между единицами площади: 1 дм2 = 100 см2 ; 1 м2 = 100 дм2 . Площадь прямоугольника (квадрата). </w:t>
      </w:r>
    </w:p>
    <w:p w:rsidR="007A210B" w:rsidRPr="00CE2FA9" w:rsidRDefault="007A210B" w:rsidP="007A210B">
      <w:pPr>
        <w:ind w:firstLine="360"/>
        <w:jc w:val="both"/>
        <w:outlineLvl w:val="0"/>
        <w:rPr>
          <w:b/>
        </w:rPr>
      </w:pPr>
      <w:r w:rsidRPr="00CE2FA9">
        <w:rPr>
          <w:b/>
        </w:rPr>
        <w:t xml:space="preserve">Работа с информацией </w:t>
      </w:r>
    </w:p>
    <w:p w:rsidR="007A210B" w:rsidRPr="00CE2FA9" w:rsidRDefault="007A210B" w:rsidP="007A210B">
      <w:pPr>
        <w:ind w:firstLine="360"/>
        <w:jc w:val="both"/>
        <w:outlineLvl w:val="0"/>
        <w:rPr>
          <w:b/>
        </w:rPr>
      </w:pPr>
      <w:r w:rsidRPr="00CE2FA9">
        <w:t>Сбор и представление информации, связанной со счётом объектов, измерением величин; фиксирование, анализ полученной информации, чтение и заполнение таблиц. Интерпретация данных таблицы. Построение простейших высказываний с помощью логических связок и слов («и»; «не»; «если… то…»; «верно/неверно, что…»; «каждый»; «все»; «некоторые»). Составление конечной последовательности чисел, геометрических фигур, текстовых задач по найденной информации</w:t>
      </w:r>
      <w:r>
        <w:t>.</w:t>
      </w:r>
    </w:p>
    <w:p w:rsidR="007A210B" w:rsidRPr="00CE2FA9" w:rsidRDefault="007A210B" w:rsidP="007A210B">
      <w:pPr>
        <w:ind w:firstLine="360"/>
        <w:jc w:val="both"/>
        <w:outlineLvl w:val="0"/>
        <w:rPr>
          <w:b/>
        </w:rPr>
      </w:pPr>
    </w:p>
    <w:p w:rsidR="007A210B" w:rsidRDefault="007A210B" w:rsidP="007A210B">
      <w:pPr>
        <w:ind w:firstLine="360"/>
        <w:jc w:val="both"/>
        <w:outlineLvl w:val="0"/>
        <w:rPr>
          <w:b/>
        </w:rPr>
      </w:pPr>
      <w:r>
        <w:rPr>
          <w:b/>
        </w:rPr>
        <w:t xml:space="preserve">Норма оценивания </w:t>
      </w:r>
    </w:p>
    <w:bookmarkEnd w:id="0"/>
    <w:p w:rsidR="007A210B" w:rsidRPr="00EB7266" w:rsidRDefault="007A210B" w:rsidP="007A210B">
      <w:pPr>
        <w:rPr>
          <w:rFonts w:ascii="Arial" w:hAnsi="Arial" w:cs="Arial"/>
          <w:color w:val="000000"/>
        </w:rPr>
      </w:pPr>
      <w:r w:rsidRPr="00EB7266">
        <w:rPr>
          <w:color w:val="000000"/>
        </w:rPr>
        <w:t>Контрольная работа.</w:t>
      </w:r>
      <w:r w:rsidRPr="00EB7266">
        <w:rPr>
          <w:color w:val="000000"/>
        </w:rPr>
        <w:br/>
        <w:t>Примеры. Задачи.</w:t>
      </w:r>
      <w:r w:rsidRPr="00EB7266">
        <w:rPr>
          <w:color w:val="000000"/>
        </w:rPr>
        <w:br/>
        <w:t>«5» – без ошибок; «5» – без ошибок;</w:t>
      </w:r>
      <w:r w:rsidRPr="00EB7266">
        <w:rPr>
          <w:color w:val="000000"/>
        </w:rPr>
        <w:br/>
        <w:t>«4» – 1 – 2 ошибки; «4» – 1 – 2 негрубые ошибки;</w:t>
      </w:r>
      <w:r w:rsidRPr="00EB7266">
        <w:rPr>
          <w:color w:val="000000"/>
        </w:rPr>
        <w:br/>
        <w:t>«3» – 2 – 3 ошибки; «3» – 2 – 3 ошибки (более половины работы сделано верно).</w:t>
      </w:r>
      <w:r w:rsidRPr="00EB7266">
        <w:rPr>
          <w:color w:val="000000"/>
        </w:rPr>
        <w:br/>
        <w:t>«2» – 4 и более ошибок. «2» – 4 и более ошибок.</w:t>
      </w:r>
    </w:p>
    <w:p w:rsidR="007A210B" w:rsidRPr="00EB7266" w:rsidRDefault="007A210B" w:rsidP="007A210B">
      <w:pPr>
        <w:rPr>
          <w:rFonts w:ascii="Arial" w:hAnsi="Arial" w:cs="Arial"/>
          <w:color w:val="000000"/>
        </w:rPr>
      </w:pPr>
      <w:r w:rsidRPr="00EB7266">
        <w:rPr>
          <w:color w:val="000000"/>
        </w:rPr>
        <w:br/>
        <w:t>Комбинированная.</w:t>
      </w:r>
      <w:r w:rsidRPr="00EB7266">
        <w:rPr>
          <w:color w:val="000000"/>
        </w:rPr>
        <w:br/>
        <w:t>«5» – нет ошибок;</w:t>
      </w:r>
      <w:r w:rsidRPr="00EB7266">
        <w:rPr>
          <w:color w:val="000000"/>
        </w:rPr>
        <w:br/>
        <w:t>«4» – 1 – 2 ошибки, но не в задаче;</w:t>
      </w:r>
      <w:r w:rsidRPr="00EB7266">
        <w:rPr>
          <w:color w:val="000000"/>
        </w:rPr>
        <w:br/>
      </w:r>
      <w:r w:rsidRPr="00EB7266">
        <w:rPr>
          <w:color w:val="000000"/>
        </w:rPr>
        <w:lastRenderedPageBreak/>
        <w:t>«3» – 2 – 3 ошибки, 3 – 4 негрубые ошибки, но ход решения задачи верен;</w:t>
      </w:r>
      <w:r w:rsidRPr="00EB7266">
        <w:rPr>
          <w:color w:val="000000"/>
        </w:rPr>
        <w:br/>
        <w:t>«2» – не решена задача или более 4 грубых ошибок.</w:t>
      </w:r>
      <w:r w:rsidRPr="00EB7266">
        <w:rPr>
          <w:color w:val="000000"/>
        </w:rPr>
        <w:br/>
      </w:r>
      <w:r w:rsidRPr="00EB7266">
        <w:rPr>
          <w:color w:val="000000"/>
        </w:rPr>
        <w:br/>
      </w:r>
      <w:r w:rsidRPr="00EB7266">
        <w:rPr>
          <w:b/>
          <w:bCs/>
          <w:color w:val="000000"/>
        </w:rPr>
        <w:t>Грубые ошибки:</w:t>
      </w:r>
      <w:r w:rsidRPr="00EB7266">
        <w:rPr>
          <w:color w:val="000000"/>
        </w:rPr>
        <w:t> 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  <w:r w:rsidRPr="00EB7266">
        <w:rPr>
          <w:color w:val="000000"/>
        </w:rPr>
        <w:br/>
      </w:r>
      <w:r w:rsidRPr="00EB7266">
        <w:rPr>
          <w:b/>
          <w:bCs/>
          <w:color w:val="000000"/>
        </w:rPr>
        <w:t>Негрубые ошибки:</w:t>
      </w:r>
      <w:r w:rsidRPr="00EB7266">
        <w:rPr>
          <w:color w:val="000000"/>
        </w:rPr>
        <w:t> 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  <w:r w:rsidRPr="00EB7266">
        <w:rPr>
          <w:color w:val="000000"/>
        </w:rPr>
        <w:br/>
        <w:t>За грамматические ошибки, допущенные в работе по математике, оценка не снижается.</w:t>
      </w:r>
      <w:r w:rsidRPr="00EB7266">
        <w:rPr>
          <w:color w:val="000000"/>
        </w:rPr>
        <w:br/>
        <w:t>За небрежно оформленную работу, несоблюдение правил и каллиграфии оценка снижается на один балл.</w:t>
      </w: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</w:p>
    <w:p w:rsidR="007A210B" w:rsidRDefault="007A210B" w:rsidP="007A210B">
      <w:pPr>
        <w:jc w:val="center"/>
        <w:rPr>
          <w:b/>
          <w:sz w:val="28"/>
          <w:szCs w:val="28"/>
        </w:rPr>
      </w:pPr>
      <w:r w:rsidRPr="003F47E4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346"/>
        <w:gridCol w:w="992"/>
        <w:gridCol w:w="1001"/>
      </w:tblGrid>
      <w:tr w:rsidR="007A210B" w:rsidRPr="003F47E4" w:rsidTr="007E26C8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 w:rsidRPr="003F47E4">
              <w:t>№ п/п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 w:rsidRPr="003F47E4">
              <w:t>Название 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 w:rsidRPr="003F47E4">
              <w:t>Кол-во часов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 w:rsidRPr="003F47E4">
              <w:t>Кол-во к/р</w:t>
            </w:r>
          </w:p>
        </w:tc>
      </w:tr>
      <w:tr w:rsidR="007A210B" w:rsidRPr="003F47E4" w:rsidTr="007E26C8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 w:rsidRPr="003F47E4">
              <w:t>1</w:t>
            </w:r>
          </w:p>
        </w:tc>
        <w:tc>
          <w:tcPr>
            <w:tcW w:w="7346" w:type="dxa"/>
            <w:shd w:val="clear" w:color="auto" w:fill="auto"/>
          </w:tcPr>
          <w:p w:rsidR="007A210B" w:rsidRPr="003F47E4" w:rsidRDefault="007A210B" w:rsidP="007E26C8">
            <w:r w:rsidRPr="003F47E4">
              <w:t>Числа от 1 до 100. Сложение и вычитание.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1</w:t>
            </w:r>
          </w:p>
        </w:tc>
      </w:tr>
      <w:tr w:rsidR="007A210B" w:rsidRPr="003F47E4" w:rsidTr="007E26C8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 w:rsidRPr="003F47E4">
              <w:t>2</w:t>
            </w:r>
          </w:p>
        </w:tc>
        <w:tc>
          <w:tcPr>
            <w:tcW w:w="7346" w:type="dxa"/>
            <w:shd w:val="clear" w:color="auto" w:fill="auto"/>
          </w:tcPr>
          <w:p w:rsidR="007A210B" w:rsidRPr="003F47E4" w:rsidRDefault="007A210B" w:rsidP="007E26C8">
            <w:pPr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3F47E4">
              <w:t xml:space="preserve">Числа от 1 до 100. </w:t>
            </w:r>
            <w:r>
              <w:t>Табличное у</w:t>
            </w:r>
            <w:r w:rsidRPr="003F47E4">
              <w:t>множение и деление.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55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3</w:t>
            </w:r>
          </w:p>
        </w:tc>
      </w:tr>
      <w:tr w:rsidR="007A210B" w:rsidRPr="003F47E4" w:rsidTr="007E26C8">
        <w:trPr>
          <w:trHeight w:val="516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 w:rsidRPr="003F47E4">
              <w:t>3</w:t>
            </w:r>
          </w:p>
        </w:tc>
        <w:tc>
          <w:tcPr>
            <w:tcW w:w="7346" w:type="dxa"/>
            <w:shd w:val="clear" w:color="auto" w:fill="auto"/>
          </w:tcPr>
          <w:p w:rsidR="007A210B" w:rsidRPr="003F47E4" w:rsidRDefault="007A210B" w:rsidP="007E26C8">
            <w:pPr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3F47E4">
              <w:t xml:space="preserve">Числа от 1 до 100. </w:t>
            </w:r>
            <w:r>
              <w:t>Внетабличное у</w:t>
            </w:r>
            <w:r w:rsidRPr="003F47E4">
              <w:t>множение и деление.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28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2</w:t>
            </w:r>
          </w:p>
        </w:tc>
      </w:tr>
      <w:tr w:rsidR="007A210B" w:rsidRPr="003F47E4" w:rsidTr="007E26C8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4</w:t>
            </w:r>
          </w:p>
        </w:tc>
        <w:tc>
          <w:tcPr>
            <w:tcW w:w="7346" w:type="dxa"/>
            <w:shd w:val="clear" w:color="auto" w:fill="auto"/>
          </w:tcPr>
          <w:p w:rsidR="007A210B" w:rsidRPr="00041092" w:rsidRDefault="007A210B" w:rsidP="007E26C8">
            <w:pPr>
              <w:autoSpaceDE w:val="0"/>
              <w:autoSpaceDN w:val="0"/>
              <w:adjustRightInd w:val="0"/>
              <w:snapToGrid w:val="0"/>
            </w:pPr>
            <w:r w:rsidRPr="00041092">
              <w:t xml:space="preserve">Числа от 1 до 1000. Нумерация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12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1</w:t>
            </w:r>
          </w:p>
        </w:tc>
      </w:tr>
      <w:tr w:rsidR="007A210B" w:rsidRPr="003F47E4" w:rsidTr="007E26C8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5</w:t>
            </w:r>
          </w:p>
        </w:tc>
        <w:tc>
          <w:tcPr>
            <w:tcW w:w="7346" w:type="dxa"/>
            <w:shd w:val="clear" w:color="auto" w:fill="auto"/>
          </w:tcPr>
          <w:p w:rsidR="007A210B" w:rsidRPr="00041092" w:rsidRDefault="007A210B" w:rsidP="007E26C8">
            <w:pPr>
              <w:autoSpaceDE w:val="0"/>
              <w:autoSpaceDN w:val="0"/>
              <w:adjustRightInd w:val="0"/>
              <w:snapToGrid w:val="0"/>
            </w:pPr>
            <w:r w:rsidRPr="00041092">
              <w:t xml:space="preserve">Числа от 1 до 1000. Сложение и вычитание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11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1</w:t>
            </w:r>
          </w:p>
        </w:tc>
      </w:tr>
      <w:tr w:rsidR="007A210B" w:rsidRPr="003F47E4" w:rsidTr="007E26C8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6</w:t>
            </w:r>
          </w:p>
        </w:tc>
        <w:tc>
          <w:tcPr>
            <w:tcW w:w="7346" w:type="dxa"/>
            <w:shd w:val="clear" w:color="auto" w:fill="auto"/>
          </w:tcPr>
          <w:p w:rsidR="007A210B" w:rsidRPr="003F47E4" w:rsidRDefault="007A210B" w:rsidP="007E26C8">
            <w:pPr>
              <w:autoSpaceDE w:val="0"/>
              <w:autoSpaceDN w:val="0"/>
              <w:adjustRightInd w:val="0"/>
              <w:snapToGrid w:val="0"/>
            </w:pPr>
            <w:r w:rsidRPr="003F47E4">
              <w:t>Числа от 1 до 100</w:t>
            </w:r>
            <w:r>
              <w:t>0</w:t>
            </w:r>
            <w:r w:rsidRPr="003F47E4">
              <w:t xml:space="preserve">. </w:t>
            </w:r>
            <w:r>
              <w:t>У</w:t>
            </w:r>
            <w:r w:rsidRPr="003F47E4">
              <w:t>множение и деление.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21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1</w:t>
            </w:r>
          </w:p>
        </w:tc>
      </w:tr>
      <w:tr w:rsidR="007A210B" w:rsidRPr="003F47E4" w:rsidTr="007E26C8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7</w:t>
            </w:r>
          </w:p>
        </w:tc>
        <w:tc>
          <w:tcPr>
            <w:tcW w:w="7346" w:type="dxa"/>
            <w:shd w:val="clear" w:color="auto" w:fill="auto"/>
          </w:tcPr>
          <w:p w:rsidR="007A210B" w:rsidRPr="003F47E4" w:rsidRDefault="007A210B" w:rsidP="007E26C8">
            <w:pPr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3F47E4">
              <w:t xml:space="preserve">Итоговое повторение «Что узнали, чему научились в </w:t>
            </w:r>
            <w:r>
              <w:t>3</w:t>
            </w:r>
            <w:r w:rsidRPr="003F47E4">
              <w:t xml:space="preserve"> классе»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</w:pPr>
            <w:r>
              <w:t>1</w:t>
            </w:r>
          </w:p>
        </w:tc>
      </w:tr>
      <w:tr w:rsidR="007A210B" w:rsidRPr="003F47E4" w:rsidTr="007E26C8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  <w:rPr>
                <w:b/>
              </w:rPr>
            </w:pPr>
          </w:p>
        </w:tc>
        <w:tc>
          <w:tcPr>
            <w:tcW w:w="7346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right"/>
              <w:rPr>
                <w:b/>
              </w:rPr>
            </w:pPr>
            <w:r w:rsidRPr="003F47E4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  <w:rPr>
                <w:b/>
              </w:rPr>
            </w:pPr>
            <w:r w:rsidRPr="003F47E4">
              <w:rPr>
                <w:b/>
              </w:rPr>
              <w:t>136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210B" w:rsidRPr="003F47E4" w:rsidRDefault="007A210B" w:rsidP="007E26C8">
            <w:pPr>
              <w:jc w:val="center"/>
              <w:rPr>
                <w:b/>
              </w:rPr>
            </w:pPr>
            <w:r w:rsidRPr="003F47E4">
              <w:rPr>
                <w:b/>
              </w:rPr>
              <w:t>10</w:t>
            </w:r>
          </w:p>
        </w:tc>
      </w:tr>
    </w:tbl>
    <w:p w:rsidR="007A210B" w:rsidRDefault="007A210B" w:rsidP="007A210B">
      <w:pPr>
        <w:tabs>
          <w:tab w:val="left" w:pos="142"/>
        </w:tabs>
        <w:ind w:left="1287"/>
        <w:jc w:val="center"/>
        <w:rPr>
          <w:b/>
          <w:sz w:val="28"/>
          <w:szCs w:val="28"/>
        </w:rPr>
      </w:pPr>
      <w:r w:rsidRPr="00A2699D">
        <w:rPr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488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0582"/>
        <w:gridCol w:w="1196"/>
        <w:gridCol w:w="1552"/>
      </w:tblGrid>
      <w:tr w:rsidR="007A210B" w:rsidRPr="00BD129E" w:rsidTr="007E26C8">
        <w:trPr>
          <w:trHeight w:val="567"/>
        </w:trPr>
        <w:tc>
          <w:tcPr>
            <w:tcW w:w="353" w:type="pct"/>
          </w:tcPr>
          <w:p w:rsidR="007A210B" w:rsidRPr="000E7E59" w:rsidRDefault="007A210B" w:rsidP="007E26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210B" w:rsidRPr="000E7E59" w:rsidRDefault="007A210B" w:rsidP="007E26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</w:tcPr>
          <w:p w:rsidR="007A210B" w:rsidRPr="000E7E59" w:rsidRDefault="007A210B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E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E7E59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  <w:p w:rsidR="007A210B" w:rsidRPr="000E7E59" w:rsidRDefault="007A210B" w:rsidP="007E2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E59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E7E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0E7E59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5"/>
              <w:contextualSpacing/>
            </w:pPr>
            <w:r w:rsidRPr="000E7E59">
              <w:t>Повторение:  сложение и вычитание, устные приёмы  сложения и вычитания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5" w:right="5"/>
              <w:contextualSpacing/>
            </w:pPr>
            <w:r w:rsidRPr="000E7E59">
              <w:t>Письменные приёмы сложения и вычитания. Работа над задачей в 2 действия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5"/>
              <w:contextualSpacing/>
            </w:pPr>
            <w:r w:rsidRPr="000E7E59">
              <w:t>Решение уравнений способом подбора неизвестного. Буквенные выражения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5"/>
              <w:contextualSpacing/>
            </w:pPr>
            <w:r w:rsidRPr="000E7E59">
              <w:t>Решение уравнений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5"/>
              <w:contextualSpacing/>
            </w:pPr>
            <w:r w:rsidRPr="000E7E59">
              <w:t>Решение уравнений с неизвестным уменьшаемым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5"/>
              <w:contextualSpacing/>
            </w:pPr>
            <w:r w:rsidRPr="000E7E59">
              <w:t>Решение уравнений с неизвестным вычитаемым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>Обозначение геометрических фигур буквами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  <w:rPr>
                <w:b/>
              </w:rPr>
            </w:pPr>
            <w:r w:rsidRPr="000E7E59">
              <w:rPr>
                <w:b/>
              </w:rPr>
              <w:t>Входная контрольная работа по теме: «Повторение изученного во 2 классе».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>Работа над ошибками. Что узнали. Чему научились. Странички для любознательных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9" w:type="pct"/>
          </w:tcPr>
          <w:p w:rsidR="007A210B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50690A">
              <w:rPr>
                <w:sz w:val="24"/>
                <w:szCs w:val="24"/>
              </w:rPr>
              <w:t xml:space="preserve">Числа от 1 до 100. </w:t>
            </w:r>
          </w:p>
          <w:p w:rsidR="007A210B" w:rsidRPr="0050690A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50690A">
              <w:rPr>
                <w:sz w:val="24"/>
                <w:szCs w:val="24"/>
              </w:rPr>
              <w:t>Табличное умножение и деление</w:t>
            </w:r>
            <w:r>
              <w:rPr>
                <w:sz w:val="24"/>
                <w:szCs w:val="24"/>
              </w:rPr>
              <w:t>.</w:t>
            </w:r>
            <w:r w:rsidRPr="0050690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55 </w:t>
            </w:r>
            <w:r w:rsidRPr="0050690A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0690A">
              <w:rPr>
                <w:sz w:val="24"/>
                <w:szCs w:val="24"/>
              </w:rPr>
              <w:t>)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Конкретный смысл умножения и деления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Связь умножения и деления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 w:right="245"/>
              <w:contextualSpacing/>
            </w:pPr>
            <w:r w:rsidRPr="000E7E59">
              <w:t>Чётные и нечётные числа. Таблица умножения и деления с числом 2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Таблица умножения и деления с числом 3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 xml:space="preserve">Связь между величинами: </w:t>
            </w:r>
            <w:r w:rsidRPr="000E7E59">
              <w:rPr>
                <w:i/>
              </w:rPr>
              <w:t>цена, количество, стоимость</w:t>
            </w:r>
            <w:r w:rsidRPr="000E7E59">
              <w:t>. Решение задач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 xml:space="preserve">Связь между величинами: </w:t>
            </w:r>
            <w:r w:rsidRPr="000E7E59">
              <w:rPr>
                <w:i/>
              </w:rPr>
              <w:t>масса одного предмета, количество предметов, масса всех предметов</w:t>
            </w:r>
            <w:r>
              <w:rPr>
                <w:i/>
              </w:rP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Порядок выполнения действий в числовых выражениях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Порядок выполнения действий в числовых выражениях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Связь между величинами:</w:t>
            </w:r>
            <w:r w:rsidRPr="000E7E59">
              <w:rPr>
                <w:i/>
              </w:rPr>
              <w:t xml:space="preserve"> расход ткани на одну  вещь, количество вещей, расход ткани на все вещи</w:t>
            </w:r>
            <w:r>
              <w:rPr>
                <w:i/>
              </w:rP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>Что узнали. Чему научились</w:t>
            </w:r>
            <w:r>
              <w:t xml:space="preserve">. 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Таблица умножения и деления с числом  4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Закрепление. Таблица Пифагора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Задачи на увеличение числа в несколько раз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E5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>Задачи на увеличение числа в несколько раз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Задачи на уменьшение числа в несколько раз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Задачи на уменьшение числа в несколько раз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E5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Таблица умножения и деления с числом  5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Задачи на кратное сравнение чисел. Кратное сравнение чисел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Задачи на кратное сравнение чисел. Кратное сравнение чисел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Задачи на кратное и разностное сравнение чисел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Таблица умножения и деления с числом  6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Задачи на нахождение четвёртого пропорционального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>
              <w:rPr>
                <w:b/>
              </w:rPr>
              <w:t>Контрольная работа за 1 четверть.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Таблица умножения и деления с числом  7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28.10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Что узнали. Чему научились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Закрепление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>
              <w:t xml:space="preserve">Работа над ошибками. </w:t>
            </w:r>
            <w:r w:rsidRPr="000E7E59">
              <w:t>Страничка для любознательных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contextualSpacing/>
              <w:jc w:val="center"/>
            </w:pPr>
            <w:r>
              <w:t>37</w:t>
            </w:r>
          </w:p>
        </w:tc>
        <w:tc>
          <w:tcPr>
            <w:tcW w:w="3689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Площадь. Способы сравнения фигур по площади</w:t>
            </w:r>
            <w:r>
              <w:t>.</w:t>
            </w:r>
          </w:p>
        </w:tc>
        <w:tc>
          <w:tcPr>
            <w:tcW w:w="417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contextualSpacing/>
              <w:jc w:val="center"/>
            </w:pPr>
            <w:r>
              <w:t>38</w:t>
            </w:r>
          </w:p>
        </w:tc>
        <w:tc>
          <w:tcPr>
            <w:tcW w:w="3689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Единица площади  —   квадратный сантиметр</w:t>
            </w:r>
            <w:r>
              <w:t>.</w:t>
            </w:r>
          </w:p>
        </w:tc>
        <w:tc>
          <w:tcPr>
            <w:tcW w:w="417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39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Площадь прямоугольника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Таблица умножения и деления с числом  8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Закрепление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Таблица умножения и деления с числом  9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Единица площади — квадратный дециметр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Сводная таблица умножения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Решение задач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Единица площади — квадратный метр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Закрепление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>Что узнали. Чему научились</w:t>
            </w:r>
            <w:r>
              <w:t xml:space="preserve">. </w:t>
            </w:r>
            <w:r w:rsidRPr="00316754">
              <w:rPr>
                <w:b/>
              </w:rPr>
              <w:t>Контрольная работа.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49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>Умножение на 1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50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Умножение на 0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51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 xml:space="preserve">Деление вида  </w:t>
            </w:r>
            <w:r w:rsidRPr="000E7E59">
              <w:rPr>
                <w:i/>
              </w:rPr>
              <w:t xml:space="preserve">а </w:t>
            </w:r>
            <w:r w:rsidRPr="000E7E59">
              <w:t xml:space="preserve">: </w:t>
            </w:r>
            <w:r w:rsidRPr="000E7E59">
              <w:rPr>
                <w:i/>
              </w:rPr>
              <w:t>а</w:t>
            </w:r>
            <w:r w:rsidRPr="000E7E59">
              <w:t xml:space="preserve">, 0 : </w:t>
            </w:r>
            <w:r w:rsidRPr="000E7E59">
              <w:rPr>
                <w:i/>
              </w:rPr>
              <w:t>а</w:t>
            </w:r>
            <w:r>
              <w:rPr>
                <w:i/>
              </w:rP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52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 xml:space="preserve">Деление вида  </w:t>
            </w:r>
            <w:r w:rsidRPr="000E7E59">
              <w:rPr>
                <w:i/>
              </w:rPr>
              <w:t xml:space="preserve">а </w:t>
            </w:r>
            <w:r w:rsidRPr="000E7E59">
              <w:t xml:space="preserve">: </w:t>
            </w:r>
            <w:r w:rsidRPr="000E7E59">
              <w:rPr>
                <w:i/>
              </w:rPr>
              <w:t>а</w:t>
            </w:r>
            <w:r w:rsidRPr="000E7E59">
              <w:t xml:space="preserve">, 0 : </w:t>
            </w:r>
            <w:r w:rsidRPr="000E7E59">
              <w:rPr>
                <w:i/>
              </w:rPr>
              <w:t>а</w:t>
            </w:r>
            <w:r>
              <w:rPr>
                <w:i/>
              </w:rP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53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Задачи в 3 действия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54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Доли. Образование и сравнение долей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55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Круг. Окружность (центр, радиус, диаметр)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56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Круг. Окружность (центр, радиус, диаметр)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57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Задачи на нахождение доли числа и числа по его доле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t>58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Единицы времени — год, месяц, сутки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lastRenderedPageBreak/>
              <w:t>59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rPr>
                <w:b/>
              </w:rPr>
              <w:t>Контрольная работа за первое полугодие.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>Работа над ошибками. Закрепление изученного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  <w:rPr>
                <w:b/>
              </w:rPr>
            </w:pPr>
            <w:r w:rsidRPr="000E7E59">
              <w:t>Единицы времени — год, месяц, сутки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10"/>
              <w:contextualSpacing/>
            </w:pPr>
            <w:r w:rsidRPr="000E7E59">
              <w:t xml:space="preserve"> Что узнали. Чему научились.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E7E59">
              <w:rPr>
                <w:b w:val="0"/>
                <w:sz w:val="24"/>
                <w:szCs w:val="24"/>
              </w:rPr>
              <w:t>63-64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10"/>
              <w:contextualSpacing/>
            </w:pPr>
            <w:r w:rsidRPr="000E7E59">
              <w:t>Что узнали. Чему научились.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:rsidR="007A210B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9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10"/>
              <w:contextualSpacing/>
              <w:jc w:val="center"/>
              <w:rPr>
                <w:b/>
              </w:rPr>
            </w:pPr>
            <w:r w:rsidRPr="000E7E59">
              <w:rPr>
                <w:b/>
                <w:lang w:val="en-US"/>
              </w:rPr>
              <w:t>II</w:t>
            </w:r>
            <w:r w:rsidRPr="000E7E59">
              <w:rPr>
                <w:b/>
              </w:rPr>
              <w:t xml:space="preserve"> часть</w:t>
            </w:r>
          </w:p>
          <w:p w:rsidR="007A210B" w:rsidRPr="000E7E59" w:rsidRDefault="007A210B" w:rsidP="007E26C8">
            <w:pPr>
              <w:ind w:left="10"/>
              <w:contextualSpacing/>
              <w:jc w:val="center"/>
              <w:rPr>
                <w:b/>
              </w:rPr>
            </w:pPr>
            <w:r w:rsidRPr="000E7E59">
              <w:rPr>
                <w:b/>
              </w:rPr>
              <w:t>Внетабличное умножение и деление (28 ч)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65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Приёмы умножения и деления для случаев вида 20 · 3, 3 · 20, 60 : 3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66</w:t>
            </w:r>
          </w:p>
        </w:tc>
        <w:tc>
          <w:tcPr>
            <w:tcW w:w="3689" w:type="pct"/>
            <w:shd w:val="clear" w:color="auto" w:fill="auto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Приём деления для случаев вида 80 : 20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67</w:t>
            </w:r>
          </w:p>
        </w:tc>
        <w:tc>
          <w:tcPr>
            <w:tcW w:w="3689" w:type="pct"/>
            <w:shd w:val="clear" w:color="auto" w:fill="auto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Умножение суммы на число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68</w:t>
            </w:r>
          </w:p>
        </w:tc>
        <w:tc>
          <w:tcPr>
            <w:tcW w:w="3689" w:type="pct"/>
            <w:shd w:val="clear" w:color="auto" w:fill="auto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Решение задач несколькими способами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69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Приёмы умножения для случаев вида 23 · 4,  4 · 23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Закрепление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Решение задач на нахождение четвёртого пропорционального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Выражение с двумя переменными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Деление суммы на число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Деление суммы на число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>
              <w:t>Деление для случаев вида 69:3, 78:2.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Связь между числами при делении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Проверка деления умножением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Приём деления для случаев вида 87 : 29, 66 : 22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79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Проверка умножения с помощью деления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Решение уравнений на основе связи между результатами и компонентами умножения и деления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>Решение уравнений на основе связи между результатами и компонентами умножения и деления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Что узнали. Чему научились</w:t>
            </w:r>
            <w:r>
              <w:t xml:space="preserve">. 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Деление с остатком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Деление с остатком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Приёмы нахождения частного и остатка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Приёмы нахождения частного и остатка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Приёмы нахождения частного и остатка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Деление меньшего числа на большее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89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Проверка деления с остатком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90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Что узнали. Чему научились  Ознакомление с проектом «Задачи-расчёты»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91</w:t>
            </w:r>
          </w:p>
        </w:tc>
        <w:tc>
          <w:tcPr>
            <w:tcW w:w="3689" w:type="pct"/>
          </w:tcPr>
          <w:p w:rsidR="007A210B" w:rsidRPr="00690CF1" w:rsidRDefault="007A210B" w:rsidP="007E26C8">
            <w:pPr>
              <w:ind w:left="37"/>
              <w:contextualSpacing/>
              <w:rPr>
                <w:b/>
              </w:rPr>
            </w:pPr>
            <w:r w:rsidRPr="00690CF1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</w:t>
            </w:r>
            <w:r w:rsidRPr="000E7E59">
              <w:rPr>
                <w:b/>
              </w:rPr>
              <w:t>Внетабличное умножение и деление</w:t>
            </w:r>
            <w:r>
              <w:rPr>
                <w:b/>
              </w:rPr>
              <w:t>»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92</w:t>
            </w:r>
          </w:p>
        </w:tc>
        <w:tc>
          <w:tcPr>
            <w:tcW w:w="3689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ind w:left="37"/>
              <w:contextualSpacing/>
            </w:pPr>
            <w:r w:rsidRPr="000E7E59">
              <w:t>Что узнали. Чему научились</w:t>
            </w:r>
            <w:r>
              <w:t>.</w:t>
            </w:r>
            <w:r w:rsidRPr="000E7E59">
              <w:t xml:space="preserve">  Проверим себя и оценим свои достижения</w:t>
            </w:r>
            <w:r>
              <w:t>.</w:t>
            </w:r>
          </w:p>
        </w:tc>
        <w:tc>
          <w:tcPr>
            <w:tcW w:w="417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bottom w:val="single" w:sz="4" w:space="0" w:color="000000"/>
            </w:tcBorders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</w:p>
        </w:tc>
        <w:tc>
          <w:tcPr>
            <w:tcW w:w="3689" w:type="pct"/>
          </w:tcPr>
          <w:p w:rsidR="007A210B" w:rsidRPr="000E7E59" w:rsidRDefault="007A210B" w:rsidP="007E26C8">
            <w:pPr>
              <w:ind w:right="38"/>
              <w:contextualSpacing/>
              <w:jc w:val="center"/>
            </w:pPr>
            <w:r>
              <w:rPr>
                <w:b/>
              </w:rPr>
              <w:t>Числа от 1 до 1000.</w:t>
            </w:r>
            <w:r>
              <w:t xml:space="preserve"> </w:t>
            </w:r>
            <w:r w:rsidRPr="000E7E59">
              <w:rPr>
                <w:b/>
              </w:rPr>
              <w:t>Нумерация (12 ч)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BD129E" w:rsidTr="007E26C8">
        <w:trPr>
          <w:trHeight w:val="260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93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Устная нумерация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7A210B" w:rsidRPr="00BD129E" w:rsidTr="007E26C8">
        <w:trPr>
          <w:trHeight w:val="340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lastRenderedPageBreak/>
              <w:t>94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Письменная нумерация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95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Разряды счётных единиц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96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Натуральная последовательность трёхзначных чисел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97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Увеличение (уменьшение) числа в 10, в 100 раз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98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Замена числа суммой разрядных слагаемых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99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Сложение (вычитание) на основе десятичного состава трёхзначных чисел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Сравнение трёхзначных чисел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Определение общего числа единиц (десятков, сотен) в числе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  <w:rPr>
                <w:b/>
                <w:i/>
              </w:rPr>
            </w:pPr>
            <w:r w:rsidRPr="000E7E59">
              <w:t>Единицы массы — килограмм, грамм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  <w:rPr>
                <w:b/>
                <w:i/>
              </w:rPr>
            </w:pPr>
            <w:r w:rsidRPr="00690CF1">
              <w:rPr>
                <w:b/>
              </w:rPr>
              <w:t>Контрольная работа по теме «Нумерация 1-1000»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104</w:t>
            </w:r>
          </w:p>
        </w:tc>
        <w:tc>
          <w:tcPr>
            <w:tcW w:w="3689" w:type="pct"/>
          </w:tcPr>
          <w:p w:rsidR="007A210B" w:rsidRPr="00690CF1" w:rsidRDefault="007A210B" w:rsidP="007E26C8">
            <w:pPr>
              <w:contextualSpacing/>
              <w:rPr>
                <w:b/>
              </w:rPr>
            </w:pPr>
            <w:r w:rsidRPr="000E7E59">
              <w:t>Что узнали. Чему научились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  <w:jc w:val="center"/>
            </w:pPr>
            <w:r>
              <w:rPr>
                <w:b/>
              </w:rPr>
              <w:t>Числа от 1 до 1000.</w:t>
            </w:r>
            <w:r>
              <w:t xml:space="preserve"> </w:t>
            </w:r>
            <w:r w:rsidRPr="000E7E59">
              <w:rPr>
                <w:b/>
              </w:rPr>
              <w:t>Сложение и вычитание (1</w:t>
            </w:r>
            <w:r>
              <w:rPr>
                <w:b/>
              </w:rPr>
              <w:t>0</w:t>
            </w:r>
            <w:r w:rsidRPr="000E7E59">
              <w:rPr>
                <w:b/>
              </w:rPr>
              <w:t xml:space="preserve"> ч)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Приёмы устных вычислений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Закрепление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Разные способы вычислений. Проверка вычислений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Приёмы письменных вычислений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109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Алгоритм письменного сложения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Алгоритм письменного вычитания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Виды треугольников (по соотношению сторон)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 w:rsidRPr="000E7E59">
              <w:t>Закрепление</w:t>
            </w:r>
            <w:r>
              <w:t>.</w:t>
            </w:r>
            <w:r w:rsidRPr="000E7E59">
              <w:t xml:space="preserve"> Что узнали. Чему научились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113</w:t>
            </w:r>
          </w:p>
        </w:tc>
        <w:tc>
          <w:tcPr>
            <w:tcW w:w="3689" w:type="pct"/>
          </w:tcPr>
          <w:p w:rsidR="007A210B" w:rsidRPr="00690CF1" w:rsidRDefault="007A210B" w:rsidP="007E26C8">
            <w:pPr>
              <w:ind w:left="34" w:right="224"/>
              <w:contextualSpacing/>
              <w:rPr>
                <w:b/>
              </w:rPr>
            </w:pPr>
            <w:r w:rsidRPr="00690CF1">
              <w:rPr>
                <w:b/>
              </w:rPr>
              <w:t>Контрольная работа.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34"/>
              <w:contextualSpacing/>
            </w:pPr>
            <w:r>
              <w:t>Работа над ошибками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  <w:jc w:val="center"/>
              <w:rPr>
                <w:b/>
                <w:i/>
              </w:rPr>
            </w:pPr>
            <w:r w:rsidRPr="000E7E59">
              <w:rPr>
                <w:b/>
              </w:rPr>
              <w:t>Умножение и деление (</w:t>
            </w:r>
            <w:r>
              <w:rPr>
                <w:b/>
              </w:rPr>
              <w:t>15</w:t>
            </w:r>
            <w:r w:rsidRPr="000E7E59">
              <w:rPr>
                <w:b/>
              </w:rPr>
              <w:t xml:space="preserve"> ч)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Приёмы устных вычислений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Приёмы устных вычислений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Приёмы устных вычислений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Виды треугольников по видам углов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119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Закрепление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Приём письменного умножения на однозначное число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121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Приём письменного умножения на однозначное число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Приём письменного умножения на однозначное число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Закрепление</w:t>
            </w:r>
            <w:r>
              <w:t>. Проверочная работа по теме «</w:t>
            </w:r>
            <w:r w:rsidRPr="000E7E59">
              <w:t>Приём письменного умножения на однозначное число</w:t>
            </w:r>
            <w:r>
              <w:t>».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124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Приём письменного деления на однозначное число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125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Приём письменного деления на однозначное число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Проверка деления умножением. Закрепление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127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Проверка деления умножением. Закрепление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128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Знакомство с калькулятором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t>129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ind w:left="53"/>
              <w:contextualSpacing/>
            </w:pPr>
            <w:r w:rsidRPr="000E7E59">
              <w:t>Что узнали. Чему научились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  <w:rPr>
                <w:b/>
              </w:rPr>
            </w:pPr>
            <w:r>
              <w:rPr>
                <w:b/>
              </w:rPr>
              <w:t>Повторение (6ч.)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contextualSpacing/>
              <w:jc w:val="center"/>
            </w:pPr>
            <w:r w:rsidRPr="000E7E59">
              <w:lastRenderedPageBreak/>
              <w:t>130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>
              <w:t>Итоговое повторение.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E7E59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rPr>
                <w:b/>
              </w:rPr>
              <w:t>Контрольная работа итоговая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E7E59"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 xml:space="preserve">Работа над ошибками. 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24.05</w:t>
            </w:r>
          </w:p>
        </w:tc>
      </w:tr>
      <w:tr w:rsidR="007A210B" w:rsidRPr="00BD129E" w:rsidTr="007E26C8">
        <w:trPr>
          <w:trHeight w:val="284"/>
        </w:trPr>
        <w:tc>
          <w:tcPr>
            <w:tcW w:w="353" w:type="pct"/>
          </w:tcPr>
          <w:p w:rsidR="007A210B" w:rsidRPr="000E7E59" w:rsidRDefault="007A210B" w:rsidP="007E26C8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E7E59">
              <w:rPr>
                <w:b w:val="0"/>
                <w:sz w:val="24"/>
                <w:szCs w:val="24"/>
              </w:rPr>
              <w:t>134</w:t>
            </w:r>
            <w:r>
              <w:rPr>
                <w:b w:val="0"/>
                <w:sz w:val="24"/>
                <w:szCs w:val="24"/>
              </w:rPr>
              <w:t>-136</w:t>
            </w:r>
          </w:p>
        </w:tc>
        <w:tc>
          <w:tcPr>
            <w:tcW w:w="3689" w:type="pct"/>
          </w:tcPr>
          <w:p w:rsidR="007A210B" w:rsidRPr="000E7E59" w:rsidRDefault="007A210B" w:rsidP="007E26C8">
            <w:pPr>
              <w:contextualSpacing/>
            </w:pPr>
            <w:r w:rsidRPr="000E7E59">
              <w:t>Что узнали, чему научились в</w:t>
            </w:r>
            <w:r>
              <w:t xml:space="preserve"> 3</w:t>
            </w:r>
            <w:r w:rsidRPr="000E7E59">
              <w:t xml:space="preserve"> классе</w:t>
            </w:r>
            <w:r>
              <w:t>.</w:t>
            </w:r>
          </w:p>
        </w:tc>
        <w:tc>
          <w:tcPr>
            <w:tcW w:w="417" w:type="pct"/>
          </w:tcPr>
          <w:p w:rsidR="007A210B" w:rsidRPr="000E7E59" w:rsidRDefault="007A210B" w:rsidP="007E26C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7A210B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26.05</w:t>
            </w:r>
          </w:p>
          <w:p w:rsidR="007A210B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29.05</w:t>
            </w:r>
          </w:p>
          <w:p w:rsidR="007A210B" w:rsidRPr="000E7E59" w:rsidRDefault="007A210B" w:rsidP="007E26C8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30.05</w:t>
            </w:r>
          </w:p>
        </w:tc>
      </w:tr>
    </w:tbl>
    <w:p w:rsidR="007A210B" w:rsidRPr="00BD129E" w:rsidRDefault="007A210B" w:rsidP="007A210B">
      <w:pPr>
        <w:pStyle w:val="a4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210B" w:rsidRDefault="007A210B" w:rsidP="007A210B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210B" w:rsidRDefault="007A210B" w:rsidP="007A210B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210B" w:rsidRDefault="007A210B" w:rsidP="007A210B">
      <w:pPr>
        <w:contextualSpacing/>
      </w:pPr>
    </w:p>
    <w:p w:rsidR="000C4CBA" w:rsidRDefault="000C4CBA" w:rsidP="004768E5">
      <w:pPr>
        <w:pStyle w:val="ParagraphStyle"/>
        <w:spacing w:before="240" w:after="240" w:line="264" w:lineRule="auto"/>
        <w:rPr>
          <w:sz w:val="28"/>
          <w:szCs w:val="28"/>
        </w:rPr>
      </w:pPr>
    </w:p>
    <w:sectPr w:rsidR="000C4CBA" w:rsidSect="00BF63EB">
      <w:pgSz w:w="15840" w:h="12240" w:orient="landscape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0FE"/>
    <w:multiLevelType w:val="hybridMultilevel"/>
    <w:tmpl w:val="4910803A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62B"/>
    <w:multiLevelType w:val="hybridMultilevel"/>
    <w:tmpl w:val="E9A27476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06B18"/>
    <w:multiLevelType w:val="hybridMultilevel"/>
    <w:tmpl w:val="93F83700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2B86"/>
    <w:multiLevelType w:val="hybridMultilevel"/>
    <w:tmpl w:val="E2B251C4"/>
    <w:lvl w:ilvl="0" w:tplc="06A8D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8"/>
    <w:rsid w:val="00004730"/>
    <w:rsid w:val="0001687E"/>
    <w:rsid w:val="00016F53"/>
    <w:rsid w:val="000172A2"/>
    <w:rsid w:val="000210F0"/>
    <w:rsid w:val="00033F85"/>
    <w:rsid w:val="000634A5"/>
    <w:rsid w:val="0006487C"/>
    <w:rsid w:val="000C4CBA"/>
    <w:rsid w:val="000F0F0B"/>
    <w:rsid w:val="000F659C"/>
    <w:rsid w:val="001002C7"/>
    <w:rsid w:val="00103BE8"/>
    <w:rsid w:val="001165D0"/>
    <w:rsid w:val="0012210E"/>
    <w:rsid w:val="00122FE6"/>
    <w:rsid w:val="00136794"/>
    <w:rsid w:val="00146194"/>
    <w:rsid w:val="00155048"/>
    <w:rsid w:val="00176D54"/>
    <w:rsid w:val="001815A7"/>
    <w:rsid w:val="001A225C"/>
    <w:rsid w:val="001A527A"/>
    <w:rsid w:val="001A609F"/>
    <w:rsid w:val="00215CF0"/>
    <w:rsid w:val="00226B12"/>
    <w:rsid w:val="00242C5A"/>
    <w:rsid w:val="00251DF1"/>
    <w:rsid w:val="00263FAA"/>
    <w:rsid w:val="00275C11"/>
    <w:rsid w:val="00286BE9"/>
    <w:rsid w:val="00292A3F"/>
    <w:rsid w:val="002A0159"/>
    <w:rsid w:val="002A0687"/>
    <w:rsid w:val="002A145E"/>
    <w:rsid w:val="002B3F0D"/>
    <w:rsid w:val="00320822"/>
    <w:rsid w:val="00320E74"/>
    <w:rsid w:val="00374917"/>
    <w:rsid w:val="00374BD6"/>
    <w:rsid w:val="003819CE"/>
    <w:rsid w:val="00396DC7"/>
    <w:rsid w:val="003A0A54"/>
    <w:rsid w:val="003B34F7"/>
    <w:rsid w:val="003D293D"/>
    <w:rsid w:val="003D742B"/>
    <w:rsid w:val="003F0F73"/>
    <w:rsid w:val="003F5727"/>
    <w:rsid w:val="00400CC1"/>
    <w:rsid w:val="00405CF9"/>
    <w:rsid w:val="0043582C"/>
    <w:rsid w:val="004768E5"/>
    <w:rsid w:val="00490E83"/>
    <w:rsid w:val="004B641D"/>
    <w:rsid w:val="004D1384"/>
    <w:rsid w:val="004D4B96"/>
    <w:rsid w:val="004E669D"/>
    <w:rsid w:val="00512CA4"/>
    <w:rsid w:val="00524448"/>
    <w:rsid w:val="00526FB8"/>
    <w:rsid w:val="00534C6E"/>
    <w:rsid w:val="005350CB"/>
    <w:rsid w:val="005411BE"/>
    <w:rsid w:val="00551241"/>
    <w:rsid w:val="00554A91"/>
    <w:rsid w:val="00557C81"/>
    <w:rsid w:val="00564867"/>
    <w:rsid w:val="00576420"/>
    <w:rsid w:val="005D46C6"/>
    <w:rsid w:val="005F028F"/>
    <w:rsid w:val="005F5E5A"/>
    <w:rsid w:val="00606F4F"/>
    <w:rsid w:val="006746E6"/>
    <w:rsid w:val="00682EF4"/>
    <w:rsid w:val="007103EE"/>
    <w:rsid w:val="007200BC"/>
    <w:rsid w:val="0077500D"/>
    <w:rsid w:val="00781074"/>
    <w:rsid w:val="00783486"/>
    <w:rsid w:val="007A210B"/>
    <w:rsid w:val="007B0D00"/>
    <w:rsid w:val="007B2B6D"/>
    <w:rsid w:val="007D7AE2"/>
    <w:rsid w:val="007E0631"/>
    <w:rsid w:val="00825DB0"/>
    <w:rsid w:val="00835348"/>
    <w:rsid w:val="008612A8"/>
    <w:rsid w:val="0089758F"/>
    <w:rsid w:val="008C45F6"/>
    <w:rsid w:val="008F2A11"/>
    <w:rsid w:val="00905558"/>
    <w:rsid w:val="00930519"/>
    <w:rsid w:val="00955E3A"/>
    <w:rsid w:val="00977F5F"/>
    <w:rsid w:val="009B0609"/>
    <w:rsid w:val="009C0015"/>
    <w:rsid w:val="009D1D84"/>
    <w:rsid w:val="009E587F"/>
    <w:rsid w:val="009F670A"/>
    <w:rsid w:val="00A41574"/>
    <w:rsid w:val="00A61B38"/>
    <w:rsid w:val="00A81D44"/>
    <w:rsid w:val="00A902DF"/>
    <w:rsid w:val="00AC05B8"/>
    <w:rsid w:val="00AC27AE"/>
    <w:rsid w:val="00AE045F"/>
    <w:rsid w:val="00B119F0"/>
    <w:rsid w:val="00B304F2"/>
    <w:rsid w:val="00B33547"/>
    <w:rsid w:val="00B47401"/>
    <w:rsid w:val="00BF63EB"/>
    <w:rsid w:val="00BF754A"/>
    <w:rsid w:val="00C057E1"/>
    <w:rsid w:val="00C1251B"/>
    <w:rsid w:val="00C1748E"/>
    <w:rsid w:val="00C17B03"/>
    <w:rsid w:val="00C2674E"/>
    <w:rsid w:val="00C54E78"/>
    <w:rsid w:val="00CA1CDA"/>
    <w:rsid w:val="00CC2F1B"/>
    <w:rsid w:val="00CE01DC"/>
    <w:rsid w:val="00D0613E"/>
    <w:rsid w:val="00D208E0"/>
    <w:rsid w:val="00D214F6"/>
    <w:rsid w:val="00D32C20"/>
    <w:rsid w:val="00DD2388"/>
    <w:rsid w:val="00DE27C5"/>
    <w:rsid w:val="00E2663D"/>
    <w:rsid w:val="00E26E1C"/>
    <w:rsid w:val="00E728AB"/>
    <w:rsid w:val="00E96EEC"/>
    <w:rsid w:val="00EA4AA1"/>
    <w:rsid w:val="00EB01AE"/>
    <w:rsid w:val="00EB1F10"/>
    <w:rsid w:val="00EC109D"/>
    <w:rsid w:val="00F45EE7"/>
    <w:rsid w:val="00F6181A"/>
    <w:rsid w:val="00F84C5F"/>
    <w:rsid w:val="00F92507"/>
    <w:rsid w:val="00FA3FCF"/>
    <w:rsid w:val="00FA465B"/>
    <w:rsid w:val="00FF0562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B05E9-31A2-493D-A006-D836CAB0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7A2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4E78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uiPriority w:val="99"/>
    <w:rsid w:val="00C54E78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B2B6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No Spacing,Без интервала1"/>
    <w:link w:val="a5"/>
    <w:uiPriority w:val="1"/>
    <w:qFormat/>
    <w:rsid w:val="007B2B6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B2B6D"/>
    <w:rPr>
      <w:rFonts w:cs="Times New Roman"/>
    </w:rPr>
  </w:style>
  <w:style w:type="character" w:customStyle="1" w:styleId="c1">
    <w:name w:val="c1"/>
    <w:basedOn w:val="a0"/>
    <w:rsid w:val="007B2B6D"/>
    <w:rPr>
      <w:rFonts w:cs="Times New Roman"/>
    </w:rPr>
  </w:style>
  <w:style w:type="character" w:customStyle="1" w:styleId="c2">
    <w:name w:val="c2"/>
    <w:basedOn w:val="a0"/>
    <w:uiPriority w:val="99"/>
    <w:rsid w:val="007B2B6D"/>
    <w:rPr>
      <w:rFonts w:cs="Times New Roman"/>
    </w:rPr>
  </w:style>
  <w:style w:type="character" w:customStyle="1" w:styleId="c0">
    <w:name w:val="c0"/>
    <w:basedOn w:val="a0"/>
    <w:rsid w:val="007B2B6D"/>
    <w:rPr>
      <w:rFonts w:cs="Times New Roman"/>
    </w:rPr>
  </w:style>
  <w:style w:type="character" w:customStyle="1" w:styleId="c54">
    <w:name w:val="c54"/>
    <w:basedOn w:val="a0"/>
    <w:uiPriority w:val="99"/>
    <w:rsid w:val="007B2B6D"/>
    <w:rPr>
      <w:rFonts w:cs="Times New Roman"/>
    </w:rPr>
  </w:style>
  <w:style w:type="character" w:customStyle="1" w:styleId="FontStyle19">
    <w:name w:val="Font Style19"/>
    <w:basedOn w:val="a0"/>
    <w:uiPriority w:val="99"/>
    <w:rsid w:val="007B2B6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7B2B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2B6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7B2B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B2B6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B2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B2B6D"/>
    <w:rPr>
      <w:rFonts w:ascii="Tahoma" w:hAnsi="Tahoma" w:cs="Tahoma"/>
      <w:sz w:val="16"/>
      <w:szCs w:val="16"/>
      <w:lang w:eastAsia="ru-RU"/>
    </w:rPr>
  </w:style>
  <w:style w:type="character" w:styleId="ad">
    <w:name w:val="Strong"/>
    <w:basedOn w:val="a0"/>
    <w:uiPriority w:val="99"/>
    <w:qFormat/>
    <w:rsid w:val="00FA465B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FA465B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uiPriority w:val="99"/>
    <w:rsid w:val="00FA465B"/>
    <w:pPr>
      <w:ind w:left="720"/>
    </w:pPr>
    <w:rPr>
      <w:lang w:val="en-US" w:eastAsia="en-US"/>
    </w:rPr>
  </w:style>
  <w:style w:type="paragraph" w:styleId="af">
    <w:name w:val="Normal (Web)"/>
    <w:basedOn w:val="a"/>
    <w:uiPriority w:val="99"/>
    <w:rsid w:val="00FA465B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FA465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FA465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FA465B"/>
    <w:rPr>
      <w:color w:val="000000"/>
      <w:sz w:val="20"/>
    </w:rPr>
  </w:style>
  <w:style w:type="character" w:customStyle="1" w:styleId="Heading">
    <w:name w:val="Heading"/>
    <w:uiPriority w:val="99"/>
    <w:rsid w:val="00FA465B"/>
    <w:rPr>
      <w:b/>
      <w:color w:val="0000FF"/>
      <w:sz w:val="20"/>
    </w:rPr>
  </w:style>
  <w:style w:type="character" w:customStyle="1" w:styleId="Subheading">
    <w:name w:val="Subheading"/>
    <w:uiPriority w:val="99"/>
    <w:rsid w:val="00FA465B"/>
    <w:rPr>
      <w:b/>
      <w:color w:val="000080"/>
      <w:sz w:val="20"/>
    </w:rPr>
  </w:style>
  <w:style w:type="character" w:customStyle="1" w:styleId="Keywords">
    <w:name w:val="Keywords"/>
    <w:uiPriority w:val="99"/>
    <w:rsid w:val="00FA465B"/>
    <w:rPr>
      <w:i/>
      <w:color w:val="800000"/>
      <w:sz w:val="20"/>
    </w:rPr>
  </w:style>
  <w:style w:type="character" w:customStyle="1" w:styleId="Jump1">
    <w:name w:val="Jump 1"/>
    <w:uiPriority w:val="99"/>
    <w:rsid w:val="00FA465B"/>
    <w:rPr>
      <w:color w:val="008000"/>
      <w:sz w:val="20"/>
      <w:u w:val="single"/>
    </w:rPr>
  </w:style>
  <w:style w:type="character" w:customStyle="1" w:styleId="Jump2">
    <w:name w:val="Jump 2"/>
    <w:uiPriority w:val="99"/>
    <w:rsid w:val="00FA465B"/>
    <w:rPr>
      <w:color w:val="008000"/>
      <w:sz w:val="20"/>
      <w:u w:val="single"/>
    </w:rPr>
  </w:style>
  <w:style w:type="character" w:customStyle="1" w:styleId="Zag11">
    <w:name w:val="Zag_11"/>
    <w:uiPriority w:val="99"/>
    <w:rsid w:val="00FA465B"/>
  </w:style>
  <w:style w:type="paragraph" w:customStyle="1" w:styleId="u-2-msonormal">
    <w:name w:val="u-2-msonormal"/>
    <w:basedOn w:val="a"/>
    <w:rsid w:val="00396DC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A21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5">
    <w:name w:val="Без интервала Знак"/>
    <w:aliases w:val="основа Знак,No Spacing Знак,Без интервала1 Знак"/>
    <w:link w:val="a4"/>
    <w:uiPriority w:val="1"/>
    <w:locked/>
    <w:rsid w:val="007A210B"/>
    <w:rPr>
      <w:lang w:eastAsia="en-US"/>
    </w:rPr>
  </w:style>
  <w:style w:type="paragraph" w:customStyle="1" w:styleId="c20">
    <w:name w:val="c20"/>
    <w:basedOn w:val="a"/>
    <w:rsid w:val="007A210B"/>
    <w:pPr>
      <w:spacing w:before="100" w:beforeAutospacing="1" w:after="100" w:afterAutospacing="1"/>
    </w:pPr>
  </w:style>
  <w:style w:type="character" w:customStyle="1" w:styleId="c4">
    <w:name w:val="c4"/>
    <w:rsid w:val="007A210B"/>
  </w:style>
  <w:style w:type="paragraph" w:customStyle="1" w:styleId="c21">
    <w:name w:val="c21"/>
    <w:basedOn w:val="a"/>
    <w:rsid w:val="007A210B"/>
    <w:pPr>
      <w:spacing w:before="100" w:beforeAutospacing="1" w:after="100" w:afterAutospacing="1"/>
    </w:pPr>
  </w:style>
  <w:style w:type="paragraph" w:customStyle="1" w:styleId="Bodytext3">
    <w:name w:val="Body text (3)"/>
    <w:basedOn w:val="a"/>
    <w:rsid w:val="007A210B"/>
    <w:pPr>
      <w:widowControl w:val="0"/>
      <w:shd w:val="clear" w:color="auto" w:fill="FFFFFF"/>
      <w:spacing w:before="240" w:line="250" w:lineRule="exact"/>
      <w:ind w:firstLine="520"/>
      <w:jc w:val="both"/>
    </w:pPr>
    <w:rPr>
      <w:rFonts w:ascii="Calibri" w:eastAsia="Arial" w:hAnsi="Calibri" w:cs="Arial"/>
      <w:b/>
      <w:bCs/>
      <w:sz w:val="21"/>
      <w:szCs w:val="21"/>
      <w:lang w:eastAsia="ar-SA"/>
    </w:rPr>
  </w:style>
  <w:style w:type="character" w:customStyle="1" w:styleId="2">
    <w:name w:val="Основной текст (2)_"/>
    <w:link w:val="20"/>
    <w:rsid w:val="007A210B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10B"/>
    <w:pPr>
      <w:shd w:val="clear" w:color="auto" w:fill="FFFFFF"/>
      <w:spacing w:line="230" w:lineRule="exact"/>
      <w:ind w:firstLine="280"/>
      <w:jc w:val="both"/>
    </w:pPr>
    <w:rPr>
      <w:rFonts w:ascii="Calibri" w:eastAsia="Calibri" w:hAnsi="Calibri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8F8B-95DE-4E60-BA6C-CB0748B2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2</cp:revision>
  <cp:lastPrinted>2022-09-05T15:07:00Z</cp:lastPrinted>
  <dcterms:created xsi:type="dcterms:W3CDTF">2022-09-25T09:06:00Z</dcterms:created>
  <dcterms:modified xsi:type="dcterms:W3CDTF">2022-09-25T09:06:00Z</dcterms:modified>
</cp:coreProperties>
</file>