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0" w:rsidRDefault="002A25A0" w:rsidP="002A2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25A0" w:rsidRDefault="002A25A0" w:rsidP="002A2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169A" w:rsidRDefault="002A25A0" w:rsidP="002A2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7EB6F3" wp14:editId="143D615F">
            <wp:extent cx="6257930" cy="932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31" cy="933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83A" w:rsidRDefault="005A283A" w:rsidP="009501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91BFE" w:rsidRPr="00B57EB4" w:rsidRDefault="00F91BFE" w:rsidP="009501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384E5F" w:rsidRDefault="00F04247" w:rsidP="00384E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внеурочной деятельности 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биологии построена на основе: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1.Федерального Закона от 29.12.2012 № 273-ФЗ «Об образовании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Российской Федерации»;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вания                 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3.Письмом </w:t>
      </w:r>
      <w:proofErr w:type="spellStart"/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 образовательного стандарта»;     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Федерации от 30.08.2013 № 1015;                                     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государственную аккредитацию»;                                                                                                                                  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29 декабря 2010 г. N 189 г);                                                                                        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7.Учебного плана М</w:t>
      </w:r>
      <w:r w:rsidR="00E57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 OO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2 ст. Кардоникской» 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</w:t>
      </w:r>
      <w:r w:rsidR="00E04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57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="000A6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57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04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год.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Программа рассчитана  на 1 час в неделю, 34 часа в год.                                                                     </w:t>
      </w:r>
      <w:r w:rsidR="00F91BFE" w:rsidRPr="00B57E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и задачи</w:t>
      </w:r>
      <w:r w:rsidR="000223B6" w:rsidRPr="00B57E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EC54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91BFE"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изучения курса является более глубокое и осмысленное усвоение практической составляющей школьной биологии. </w:t>
      </w:r>
      <w:r w:rsidR="00F91BFE" w:rsidRPr="00B57E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Главная цель курса</w:t>
      </w:r>
      <w:r w:rsidR="00F91BFE"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заключается в том, чтобы ученик под руководством учителя, а впоследствии 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 Изучение биологии на этой ступени основного общего образования должно быть направлено на решение следующих задач</w:t>
      </w:r>
      <w:proofErr w:type="gramStart"/>
      <w:r w:rsidR="00F91BFE"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:Ф</w:t>
      </w:r>
      <w:proofErr w:type="gramEnd"/>
      <w:r w:rsidR="00F91BFE"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ормирование системы научных знаний о системе живой природы, закономерностях ее развития, исторически быстром сокращении биологического разнообразия в биосфере, в результате деятельности человека в том числе.</w:t>
      </w:r>
      <w:r w:rsidR="00EC5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:rsidR="00F91BFE" w:rsidRPr="00B57EB4" w:rsidRDefault="00F91BFE" w:rsidP="00384E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Формирование 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экосистемной</w:t>
      </w:r>
      <w:proofErr w:type="spell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 жизни, о взаимосвязи живого и неживого в биосфере.</w:t>
      </w:r>
    </w:p>
    <w:p w:rsidR="00012817" w:rsidRDefault="00012817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817" w:rsidRDefault="00012817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организмов, и связи человека с ним.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 основ экологической грамотности,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F91BFE" w:rsidRPr="00B57EB4" w:rsidRDefault="00F91BFE" w:rsidP="00EC54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Освоение приемов выращивания и размножения растений в домашних условий и ухода за ними.</w:t>
      </w:r>
      <w:r w:rsidR="00EC5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внеурочную деятельность отводится 34 часа. Рекомендовано данное распределение часов, но при этом учитель имеет право самостоятельно варьировать его в зависимости от уровня подготовленности учащихся, природно-климатических условий территории и целеполагания. Материал курса разделен на занятия, им предшествует «Введение», в котором учащиеся знакомятся с правилами поведения в лаборатории, проходят инструктаж. Во время каждого занятия</w:t>
      </w:r>
      <w:r w:rsidR="000223B6"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обучающиеся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почувствовать себя в роли ученых-биологов различных направлений биологических специальностей. Содержание данного курса строится на основе </w:t>
      </w:r>
      <w:proofErr w:type="spell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деятельностного</w:t>
      </w:r>
      <w:proofErr w:type="spell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подхода: с помощью проведения различных опытов ученики отвечают на вопросы, приобретают не только умения работать с лабораторным оборудованием, но и описывать, сравнивать, анализировать полученные результаты и делать выводы.</w:t>
      </w:r>
    </w:p>
    <w:p w:rsidR="00F91BFE" w:rsidRPr="00B57EB4" w:rsidRDefault="00F91BFE" w:rsidP="000223B6">
      <w:pPr>
        <w:tabs>
          <w:tab w:val="left" w:pos="31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BFE" w:rsidRPr="00B57EB4" w:rsidRDefault="00F91BFE" w:rsidP="00B255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Знания основных принципов и правил отношения к живой природе.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познавательных интересов и </w:t>
      </w:r>
      <w:proofErr w:type="gram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мотивов</w:t>
      </w:r>
      <w:proofErr w:type="gram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направленных на изучение живой природы; интеллектуальных умений (доказывать, троить рассуждения, анализировать, сравнивать, делать выводы и другое), эстетического отношения к живым объектам.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57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 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012817" w:rsidRDefault="00012817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817" w:rsidRDefault="00012817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результаты:</w:t>
      </w:r>
    </w:p>
    <w:p w:rsidR="00F91BFE" w:rsidRPr="00B57EB4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 познавательной (интеллектуальной) сфере: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  <w:proofErr w:type="gram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012817" w:rsidRDefault="00F91BFE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Классификация — определение принадлежности биологических объектов к определенной систематической группе.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 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Сравнение биологических объектов и процессов, умение делать выводы и умозаключения на основе сравнения.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Выявление приспособлений организмов к среде обитания; взаимосвязей между особенностями строения клеток, тканей.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В ценностно-ориентационной сфере: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Знание основных правил поведения в природе.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Анализ и оценка последствий деятельности человека в природе.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3. В сфере трудовой деятельности: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Знание и соблюдение правил работы в кабинете биологии.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Соблюдение правил работы с биологическими приборами и инструментами (</w:t>
      </w:r>
      <w:proofErr w:type="spellStart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препаровальные</w:t>
      </w:r>
      <w:proofErr w:type="spellEnd"/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иглы, скальпели, лупы, микроскопы).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4. В сфере физической деятельности: Освоение приемов оказания первой помощи при отравлении ядовитыми грибами, растениями, укусах животных, выращивания и </w:t>
      </w:r>
    </w:p>
    <w:p w:rsidR="00012817" w:rsidRDefault="00012817" w:rsidP="00B255E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4E68" w:rsidRPr="00012817" w:rsidRDefault="00F91BFE" w:rsidP="000128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размножения культурных растений ухода за ними.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5. В эстетической сфере: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умением оценивать с эстетической точки зрения объекты живой природы.</w:t>
      </w:r>
    </w:p>
    <w:p w:rsidR="002E4E68" w:rsidRDefault="00F91BFE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>Каждое занятие построено на том, что ученик может почувствовать себя в роли ученого биолога, занимающегося различными направлениями биологии. Ботаника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hyperlink r:id="rId10" w:tooltip="Наука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наука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о </w:t>
      </w:r>
      <w:hyperlink r:id="rId11" w:tooltip="Растен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растениях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Зоология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="00780C8D">
        <w:fldChar w:fldCharType="begin"/>
      </w:r>
      <w:r w:rsidR="000A6DEE">
        <w:instrText xml:space="preserve"> HYPERLINK "http://ru.wikipedia.org/wiki/%D0%9D%D0%B0%D1%83%D0%BA%D0%B0" \o "Наука" </w:instrText>
      </w:r>
      <w:proofErr w:type="gramStart"/>
      <w:r w:rsidR="00780C8D">
        <w:fldChar w:fldCharType="separate"/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gramEnd"/>
      <w:r w:rsidRPr="00B57EB4">
        <w:rPr>
          <w:rFonts w:ascii="Times New Roman" w:eastAsia="Calibri" w:hAnsi="Times New Roman" w:cs="Times New Roman"/>
          <w:i/>
          <w:sz w:val="24"/>
          <w:szCs w:val="24"/>
        </w:rPr>
        <w:t>аука</w:t>
      </w:r>
      <w:r w:rsidR="00780C8D"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предметом изучения которой являются представители </w:t>
      </w:r>
      <w:hyperlink r:id="rId12" w:tooltip="Царство (биология)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царства</w:t>
        </w:r>
      </w:hyperlink>
      <w:hyperlink r:id="rId13" w:tooltip="Животные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животных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Микробиология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наука о бактериях. Разделы микробиологии: </w:t>
      </w:r>
      <w:hyperlink r:id="rId14" w:tooltip="Бактериолог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бактериология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hyperlink r:id="rId15" w:tooltip="Вирусолог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вирусология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Биохимия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— </w:t>
      </w:r>
      <w:r w:rsidR="00780C8D">
        <w:fldChar w:fldCharType="begin"/>
      </w:r>
      <w:r w:rsidR="000A6DEE">
        <w:instrText xml:space="preserve"> HYPERLINK "http://ru.wikipedia.org/wiki/%D0%9D%D0%B0%D1%83%D0%BA%D0%B0" \o "Наука" </w:instrText>
      </w:r>
      <w:proofErr w:type="gramStart"/>
      <w:r w:rsidR="00780C8D">
        <w:fldChar w:fldCharType="separate"/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gramEnd"/>
      <w:r w:rsidRPr="00B57EB4">
        <w:rPr>
          <w:rFonts w:ascii="Times New Roman" w:eastAsia="Calibri" w:hAnsi="Times New Roman" w:cs="Times New Roman"/>
          <w:i/>
          <w:sz w:val="24"/>
          <w:szCs w:val="24"/>
        </w:rPr>
        <w:t>аука</w:t>
      </w:r>
      <w:r w:rsidR="00780C8D"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о химическом составе </w:t>
      </w:r>
      <w:hyperlink r:id="rId16" w:tooltip="Клетка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клеток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7" w:tooltip="Организм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организмов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Цитология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раздел </w:t>
      </w:r>
      <w:hyperlink r:id="rId18" w:tooltip="Биолог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биологии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изучающий </w:t>
      </w:r>
      <w:hyperlink r:id="rId19" w:tooltip="Клетка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клетки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, их строение, функции и процессы.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Гистология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раздел </w:t>
      </w:r>
      <w:hyperlink r:id="rId20" w:tooltip="Биолог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биологии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изучающий строение </w:t>
      </w:r>
      <w:hyperlink r:id="rId21" w:tooltip="Ткань (биология)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тканей</w:t>
        </w:r>
      </w:hyperlink>
      <w:hyperlink r:id="rId22" w:tooltip="Организм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организмов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Физиология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hyperlink r:id="rId23" w:tooltip="Наука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наука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о жизненных процессах.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Эмбриология – наука о развитии организмов. Этология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дисциплина </w:t>
      </w:r>
      <w:hyperlink r:id="rId24" w:tooltip="Зоолог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зоологии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изучающая </w:t>
      </w:r>
      <w:hyperlink r:id="rId25" w:tooltip="Поведение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поведение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животных.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Экология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hyperlink r:id="rId26" w:tooltip="Наука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наука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о взаимодействиях организмов с окружающей средой.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Антропология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- наука, занимающихся изучением </w:t>
      </w:r>
      <w:hyperlink r:id="rId27" w:tooltip="Человек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человека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его </w:t>
      </w:r>
      <w:hyperlink r:id="rId28" w:tooltip="Антропогенез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происхождения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hyperlink r:id="rId29" w:tooltip="Развитие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развития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Бактериология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наука о </w:t>
      </w:r>
      <w:hyperlink r:id="rId30" w:tooltip="Бактер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бактериях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Биогеография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наука изучает закономерности географического распространения и распределения организмов.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Биогеоценология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научная дисциплина, исследующая строение и функционирование </w:t>
      </w:r>
      <w:hyperlink r:id="rId31" w:tooltip="Биогеоценоз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биогеоценозов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Дендрология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раздел </w:t>
      </w:r>
      <w:hyperlink r:id="rId32" w:tooltip="Ботаника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ботаники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, предметом изучения которого являются деревья.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Систематика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— научная дисциплина, о </w:t>
      </w:r>
      <w:hyperlink r:id="rId33" w:tooltip="Классификац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классификации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живых </w:t>
      </w:r>
      <w:hyperlink r:id="rId34" w:tooltip="Организм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организмов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Микология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—наука о </w:t>
      </w:r>
      <w:hyperlink r:id="rId35" w:tooltip="Грибы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грибах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Морфология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 изучает внешнее строение </w:t>
      </w:r>
      <w:hyperlink r:id="rId36" w:tooltip="Организм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организма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. Наука о водорослях называется альгологией. 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Орнитология 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 xml:space="preserve">— раздел </w:t>
      </w:r>
      <w:hyperlink r:id="rId37" w:tooltip="Зоология" w:history="1">
        <w:r w:rsidRPr="00B57EB4">
          <w:rPr>
            <w:rFonts w:ascii="Times New Roman" w:eastAsia="Calibri" w:hAnsi="Times New Roman" w:cs="Times New Roman"/>
            <w:i/>
            <w:sz w:val="24"/>
            <w:szCs w:val="24"/>
          </w:rPr>
          <w:t>зоологии</w:t>
        </w:r>
      </w:hyperlink>
      <w:r w:rsidRPr="00B57EB4">
        <w:rPr>
          <w:rFonts w:ascii="Times New Roman" w:eastAsia="Calibri" w:hAnsi="Times New Roman" w:cs="Times New Roman"/>
          <w:i/>
          <w:sz w:val="24"/>
          <w:szCs w:val="24"/>
        </w:rPr>
        <w:t>, посвященный изучению птиц.</w:t>
      </w: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4E5F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  <w:sectPr w:rsidR="00384E5F" w:rsidSect="00E0460C">
          <w:pgSz w:w="11906" w:h="16838"/>
          <w:pgMar w:top="425" w:right="1134" w:bottom="709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84E5F" w:rsidRPr="00012817" w:rsidRDefault="00384E5F" w:rsidP="00012817">
      <w:pPr>
        <w:spacing w:after="100" w:afterAutospacing="1" w:line="36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2CAE" w:rsidRPr="002E4E68" w:rsidRDefault="00BD63E6" w:rsidP="002E4E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="00090DEC" w:rsidRPr="00090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ематическое планирование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5"/>
        <w:gridCol w:w="3266"/>
        <w:gridCol w:w="7230"/>
        <w:gridCol w:w="708"/>
        <w:gridCol w:w="851"/>
        <w:gridCol w:w="425"/>
      </w:tblGrid>
      <w:tr w:rsidR="00090DEC" w:rsidRPr="00B57EB4" w:rsidTr="00E5773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EC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EC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EC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490" w:rsidRDefault="002E4E68" w:rsidP="002E4E6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="00090DEC"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</w:t>
            </w:r>
          </w:p>
          <w:p w:rsidR="00090DEC" w:rsidRPr="00B57EB4" w:rsidRDefault="00090DEC" w:rsidP="002E4E6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090DEC" w:rsidRPr="00B57EB4" w:rsidTr="00E57736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090DEC" w:rsidP="00090DE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2E4E68" w:rsidP="00090DE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C" w:rsidRPr="00B57EB4" w:rsidRDefault="002E4E68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</w:t>
            </w:r>
          </w:p>
          <w:p w:rsidR="007F5C9D" w:rsidRPr="00B57EB4" w:rsidRDefault="002E4E68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натуралист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Живая и неживая природа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сравнивать объекты живой и неживой природы, делать вывод о различиях тел живой и неживой природы. Оформить отчёты об экскурсии.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090DEC" w:rsidRDefault="00E57736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06.</w:t>
            </w:r>
            <w:r w:rsidR="00090DE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антрополог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ленты времени, по которой можно определить жизнь и заняти</w:t>
            </w:r>
            <w:r w:rsidR="002E4E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человека на разных этапах 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Лента времени, как доказательство эволюции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090DEC" w:rsidRDefault="003B67BB" w:rsidP="00E577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E577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090D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фенологом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090DEC" w:rsidP="00090DEC">
            <w:pPr>
              <w:spacing w:after="0" w:line="360" w:lineRule="auto"/>
              <w:textAlignment w:val="top"/>
              <w:outlineLvl w:val="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</w:t>
            </w:r>
            <w:r w:rsidRPr="00090D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="007F5C9D"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№1</w:t>
            </w:r>
            <w:r w:rsidR="007F5C9D"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Составление макета этапов развития семени фасоли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Макет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этапов развития семени фасоли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090DEC" w:rsidRDefault="00E57736" w:rsidP="00384E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090D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ученым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</w:p>
          <w:p w:rsidR="007F5C9D" w:rsidRPr="00B57EB4" w:rsidRDefault="007F5C9D" w:rsidP="00B255E2">
            <w:pPr>
              <w:spacing w:after="0" w:line="360" w:lineRule="auto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Работа в группах по 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основным методам.  Наблюдаем и исследуем.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Презентация представления опыта работы группы «Самый лучший метод наш». Прийти к результату, что исследование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объекта возможно с использованием разных методов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7631F2" w:rsidRDefault="002F7FC3" w:rsidP="00E577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E577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исследователем, открывающим невидимое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работа№2  «Изучение строения микроскопа»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Таблица «Основные части микроскопа и их назначение». Отработать основные этапы работы с микроскопом. Уметь рассматривать готовый микропрепарат.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653A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</w:t>
            </w:r>
            <w:r w:rsidR="003B6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53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цитологом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модели клетки из пластилина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 xml:space="preserve">Модель клетки. Устанавливать основные части клетки.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11</w:t>
            </w:r>
            <w:r w:rsidR="00384E5F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гистологом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textAlignment w:val="top"/>
              <w:outlineLvl w:val="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Лабораторная работа №3 «Строение тканей животного организма»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 xml:space="preserve">Презентация «Строение тканей своих наблюдений под микроскопом».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384E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18</w:t>
            </w:r>
            <w:r w:rsidR="007631F2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биохимиком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Лабораторная работа №4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«Химический состав растений»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2F7FC3" w:rsidP="00E57736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577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F7FC3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физиологом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Лабораторная работа №5 «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процесса испарения воды листьями»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Опыт, письменный отчет, таблица или рисунок. Доказывать на основании процесса испарения воды листьями, что это свойства живого.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B255E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эволюционис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Творческая мастерская </w:t>
            </w:r>
          </w:p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Выяснить, откуда появляются новые живые 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существа (опыт </w:t>
            </w:r>
            <w:proofErr w:type="spellStart"/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Реди</w:t>
            </w:r>
            <w:proofErr w:type="spellEnd"/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Фотоотчет. Умение объяснять фразу «Живое из живого».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2F7FC3" w:rsidP="00E577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E577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653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2E4E6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библиограф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384E5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="002E4E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картотеки </w:t>
            </w:r>
            <w:proofErr w:type="spellStart"/>
            <w:r w:rsidR="002E4E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великих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</w:t>
            </w:r>
            <w:r w:rsidR="00384E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спыт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Картотека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великих естествоиспытателей.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Выставка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2F7FC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  <w:r w:rsidR="00653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систематиком 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конструктора Царств живой природы для наглядного представления о многообразии живых организмов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Конструктор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Царств живой природы.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Работать с конструктором Царств живой природы. Устанавливать причинно-следственные связи об изменении облика организмов во время эволюции.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3B67BB" w:rsidRDefault="00E57736" w:rsidP="00384E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29.</w:t>
            </w:r>
            <w:r w:rsidR="002F7F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вирусологом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</w:t>
            </w:r>
            <w:proofErr w:type="gram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собственной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фотоколлекции, рисунки вирусов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Фотоколлекция. Выставка.</w:t>
            </w:r>
          </w:p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Находить в интернет – </w:t>
            </w:r>
            <w:proofErr w:type="gramStart"/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ресурсах</w:t>
            </w:r>
            <w:proofErr w:type="gramEnd"/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фотографии.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  <w:r w:rsidR="00653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2E4E68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бактериолог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Изготовление бактерий из подручного материала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 xml:space="preserve">Защита работы. Устанавливать основные части клетки бактерии. Находить отличия от клеток растений и животных.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384E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  <w:t>13.</w:t>
            </w:r>
            <w:r w:rsidR="00653A1C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альтологом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Лабораторная работа №6 «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многоклеточной водоросли спирогиры»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Рисунок. Определять особенности строения спирогиры. Умение применить полученные знания в реальной жизни.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384E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763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53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протозоологом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Лаб. работа №7 «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Рассматривание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простейших под микроскопом»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Модель простейшего из глины, пенопласта, вата, Называть клетки – организмы, выделять их общие признаки. Делать выводы.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Пользоваться готовыми микропрепаратами.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085849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микологом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Лаб. работа №9 «Выращивание плесени, рассматривание её под микроскопом»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Фотографии в презентации. Проводить опыт, доказывающий что плесень – это грибы. Изготавливать микропрепарат.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08584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орнитологом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Подкармливание</w:t>
            </w:r>
            <w:proofErr w:type="spell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птиц зимой. 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Изготавливать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самодельные кормушки. П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роведение заготовок корма.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Фото птиц на кормушках.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Записи </w:t>
            </w:r>
            <w:proofErr w:type="gramStart"/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своих</w:t>
            </w:r>
            <w:proofErr w:type="gramEnd"/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наблюдения.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384E5F" w:rsidP="00E57736">
            <w:pPr>
              <w:shd w:val="clear" w:color="auto" w:fill="FFFFFF"/>
              <w:spacing w:after="0" w:line="360" w:lineRule="auto"/>
              <w:ind w:right="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  <w:r w:rsidR="00E57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</w:t>
            </w:r>
            <w:r w:rsidR="000858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="00653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631F2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экологом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</w:p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Игра - домино «Кто, где живет»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Создать игру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Кто, где живет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 и поиграть в начальной школе.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Определять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среды жизни организмов. </w:t>
            </w:r>
          </w:p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8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7631F2" w:rsidRDefault="00E57736" w:rsidP="00384E5F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физиологом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 влияния воды, света и температуры на рост растений овес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 защита, таблица. </w:t>
            </w:r>
          </w:p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Изучать и описывать влияние воды, света и температуры на рост растений. Делать выводы.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653A1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аквариумистом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макета аквариума. 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Условный макет из коробки пленки из чего угодно, внутренности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Создавать макет аквариума. </w:t>
            </w:r>
          </w:p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2F7FC3" w:rsidRDefault="002F7FC3" w:rsidP="00E57736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E577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</w:t>
            </w:r>
            <w:r w:rsidR="00653A1C" w:rsidRPr="002F7F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себя </w:t>
            </w: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исследователем природных сообществ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Творческая мастерская </w:t>
            </w:r>
          </w:p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Лента природных сообществ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Лента, мини-  конференция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7631F2" w:rsidRDefault="00E57736" w:rsidP="00085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21</w:t>
            </w:r>
            <w:r w:rsidR="002F7F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</w:t>
            </w: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зоогеографом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Распределение организмов на карте мира, проживающих в разных природных зонах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5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Создать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Игру – путаницу и работать с картой мира. Уметь размещать организмы по природным зонам.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5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B255E2">
            <w:pPr>
              <w:shd w:val="clear" w:color="auto" w:fill="FFFFFF"/>
              <w:spacing w:after="0" w:line="360" w:lineRule="auto"/>
              <w:ind w:right="5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5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дендрологом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</w:t>
            </w:r>
          </w:p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Изучение состояния деревьев на экологической тропе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line="360" w:lineRule="auto"/>
              <w:ind w:right="1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Картотека и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фотокалаж</w:t>
            </w:r>
            <w:proofErr w:type="spell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деревьев. Научиться </w:t>
            </w:r>
            <w:proofErr w:type="gram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бережно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относиться к природе. Изучить разнообразие деревьев. Уметь называть виды деревьев.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line="360" w:lineRule="auto"/>
              <w:ind w:right="1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085849">
            <w:pPr>
              <w:shd w:val="clear" w:color="auto" w:fill="FFFFFF"/>
              <w:spacing w:line="360" w:lineRule="auto"/>
              <w:ind w:right="1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384E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53A1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line="360" w:lineRule="auto"/>
              <w:ind w:right="1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этологом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10 «Наблюдение за поведением домашнего питомца»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 наблюдений за домашним животным. Составить описание поведения домашнего питомца.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7631F2" w:rsidRDefault="002F7FC3" w:rsidP="00E57736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577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фольклористом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и работа с легендой о любом растении или животном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Работать с текстами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легенд и народных сказаний, посвященным живым организмам.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7631F2" w:rsidRDefault="00E57736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палеонтолог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№17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изображениями останков человека и их описание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Фотокалаж</w:t>
            </w:r>
            <w:proofErr w:type="spell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Работать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изображениями и опи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саниями ископаемых останков человека</w:t>
            </w:r>
          </w:p>
          <w:p w:rsidR="007F5C9D" w:rsidRPr="00B57EB4" w:rsidRDefault="007F5C9D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  <w:r w:rsidR="00085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53A1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ботаником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Изготовление простейшего гербария цветкового растения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Гербарий цветкового растения. Определение органов цветкового растения и описание их функции.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384E5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  <w:r w:rsidR="00653A1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631F2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следопытом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биологической игротеки «Узнай по контуру животное»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33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Игра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биологического содержания. Дать такое описание организма, по которому другие могли бы определить, о ком идет речь.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33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E57736" w:rsidP="00085849">
            <w:pPr>
              <w:shd w:val="clear" w:color="auto" w:fill="FFFFFF"/>
              <w:spacing w:after="0" w:line="360" w:lineRule="auto"/>
              <w:ind w:right="33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33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зоологом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№8 «Наблюдение за передвижением животных»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Приготовление микропрепарата. Сравнение передвижения разных одноклеточных организмов. Делать вывод о значении движения для животных. В лужи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FB41B4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Почувствуй себя цветоводом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№11 «Создание клумбы и правил ухода за ней»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лумба или кашпо. 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Определять 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правила ухода за ком</w:t>
            </w: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натными растениями.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FB41B4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02</w:t>
            </w:r>
            <w:r w:rsidR="00653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16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Почувствуй себя </w:t>
            </w:r>
            <w:proofErr w:type="spell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экотуристом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Виртуальное путешествие по Красной книге.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Создать агитационные лист</w:t>
            </w:r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ки (плакаты) по Красной книге.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2F7FC3" w:rsidP="00FB41B4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FB4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</w:t>
            </w:r>
            <w:r w:rsidR="00653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5C9D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7631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763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631F2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="007F5C9D"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ащита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631F2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653A1C" w:rsidRDefault="00FB31BF" w:rsidP="00FB41B4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B41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53A1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D" w:rsidRPr="00B57EB4" w:rsidRDefault="007F5C9D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31F2" w:rsidRPr="00B57EB4" w:rsidTr="00E5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2" w:rsidRPr="00B57EB4" w:rsidRDefault="007631F2" w:rsidP="00090D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2" w:rsidRPr="00B57EB4" w:rsidRDefault="007631F2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Подведение итогов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2" w:rsidRPr="00B57EB4" w:rsidRDefault="007631F2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2" w:rsidRDefault="00FB41B4" w:rsidP="00FB31BF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2F7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2" w:rsidRPr="00B57EB4" w:rsidRDefault="007631F2" w:rsidP="00B255E2">
            <w:pPr>
              <w:shd w:val="clear" w:color="auto" w:fill="FFFFFF"/>
              <w:spacing w:after="0" w:line="360" w:lineRule="auto"/>
              <w:ind w:right="7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91BFE" w:rsidRPr="00B57EB4" w:rsidRDefault="00F91BFE" w:rsidP="00B255E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548E" w:rsidRDefault="0054548E" w:rsidP="00B255E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090DEC" w:rsidRDefault="00090DEC" w:rsidP="00B255E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090DEC" w:rsidRDefault="00090DEC" w:rsidP="00B255E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4548E" w:rsidRPr="00B57EB4" w:rsidRDefault="0054548E" w:rsidP="00B255E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Технологическая карта  занятия №1 </w:t>
      </w:r>
      <w:r w:rsidRPr="00B57EB4">
        <w:rPr>
          <w:rFonts w:ascii="Times New Roman" w:eastAsia="Calibri" w:hAnsi="Times New Roman" w:cs="Times New Roman"/>
          <w:b/>
          <w:i/>
          <w:sz w:val="24"/>
          <w:szCs w:val="24"/>
        </w:rPr>
        <w:t>Введение.</w:t>
      </w:r>
    </w:p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занятия: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>Ознакомление с  практической составляющей программы «Зеленая лаборатория».</w:t>
      </w:r>
      <w:r w:rsidRPr="00B57EB4">
        <w:rPr>
          <w:rFonts w:ascii="Times New Roman" w:eastAsia="Calibri" w:hAnsi="Times New Roman" w:cs="Times New Roman"/>
          <w:bCs/>
          <w:i/>
          <w:sz w:val="24"/>
          <w:szCs w:val="24"/>
        </w:rPr>
        <w:t>Формирование представлений о результатах деятельности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Тип занятия:</w:t>
      </w:r>
      <w:r w:rsidRPr="00B57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групповая деятельность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4820"/>
      </w:tblGrid>
      <w:tr w:rsidR="00F91BFE" w:rsidRPr="00B57EB4" w:rsidTr="008F3D2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 содержанием внеурочной деятельности </w:t>
            </w: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«Зеленая лаборатория»</w:t>
            </w:r>
          </w:p>
        </w:tc>
      </w:tr>
      <w:tr w:rsidR="00F91BFE" w:rsidRPr="00B57EB4" w:rsidTr="008F3D2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Создание «Каталога наук» и оформление его в виде книжки-раскладушки.</w:t>
            </w:r>
          </w:p>
        </w:tc>
      </w:tr>
      <w:tr w:rsidR="00F91BFE" w:rsidRPr="00B57EB4" w:rsidTr="008F3D2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 занятия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F91BFE" w:rsidRPr="00B57EB4" w:rsidTr="008F3D2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Погружение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before="100" w:beforeAutospacing="1" w:after="0" w:line="36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Сегодня в конце </w:t>
            </w: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занятия вам надо определиться с темой проекта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которые в итоге позволят школьникам представить индивидуальные (или групповые) проекты по выбранной теме. В рамках данного курса запланированы лабораторные работы и практические занятия, экскурсии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творческие мастерские, творческие проекты, мини-конференции, презентации. </w:t>
            </w: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Каждое занятие построенона том, что ученик может почувствовать себя в роли ученого биолога, занимающегося различными направлениями биологии.Главная цель курса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том, чтобы ученик под руководством учителя, а впоследствии 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 Внеурочная деятельность «Зеленая лаборатория»  направлена на закрепление практического материала изучаемого на уроках биологии, на отработку практических умений учащихся, а также на развитие кругозора учащихся. Каждое занятие будет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основано на какой – либо биологической науке. Познакомимся с этими науками: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Используя свои знания, дополнительную литературу, ресурсы Интернета учащиеся работая в мини-группах, сами находят определения наук и пытаются установить предмет изучения каждой из них. Придумывают эмблему наукам в мини-группах и защищают их. Составляют общий каталог наук, оформляют его в виде книжки-раскладушки.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Ботаника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</w:t>
            </w:r>
            <w:hyperlink r:id="rId38" w:tooltip="Наука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наука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</w:t>
            </w:r>
            <w:hyperlink r:id="rId39" w:tooltip="Растен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растениях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Зоология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="00780C8D">
              <w:fldChar w:fldCharType="begin"/>
            </w:r>
            <w:r w:rsidR="000A6DEE">
              <w:instrText xml:space="preserve"> HYPERLINK "http://ru.wikipedia.org/wiki/%D0%9D%D0%B0%D1%83%D0%BA%D0%B0" \o "Наука" </w:instrText>
            </w:r>
            <w:proofErr w:type="gramStart"/>
            <w:r w:rsidR="00780C8D">
              <w:fldChar w:fldCharType="separate"/>
            </w:r>
            <w:r w:rsidRPr="00B57EB4">
              <w:rPr>
                <w:rFonts w:ascii="Times New Roman" w:eastAsia="Calibri" w:hAnsi="Times New Roman" w:cs="Times New Roman"/>
                <w:i/>
                <w:color w:val="162B76"/>
                <w:sz w:val="24"/>
                <w:szCs w:val="24"/>
                <w:u w:val="single"/>
              </w:rPr>
              <w:t>н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color w:val="162B76"/>
                <w:sz w:val="24"/>
                <w:szCs w:val="24"/>
                <w:u w:val="single"/>
              </w:rPr>
              <w:t>аука</w:t>
            </w:r>
            <w:r w:rsidR="00780C8D">
              <w:rPr>
                <w:rFonts w:ascii="Times New Roman" w:eastAsia="Calibri" w:hAnsi="Times New Roman" w:cs="Times New Roman"/>
                <w:i/>
                <w:color w:val="162B76"/>
                <w:sz w:val="24"/>
                <w:szCs w:val="24"/>
                <w:u w:val="single"/>
              </w:rPr>
              <w:fldChar w:fldCharType="end"/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предметом изучения которой являются представители </w:t>
            </w:r>
            <w:hyperlink r:id="rId40" w:tooltip="Царство (биология)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царства</w:t>
              </w:r>
            </w:hyperlink>
            <w:hyperlink r:id="rId41" w:tooltip="Животные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животных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Микробиология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наука о бактериях. Разделы микробиологии: </w:t>
            </w:r>
            <w:hyperlink r:id="rId42" w:tooltip="Бактериология" w:history="1">
              <w:r w:rsidRPr="00B57EB4">
                <w:rPr>
                  <w:rFonts w:ascii="Times New Roman" w:eastAsia="Calibri" w:hAnsi="Times New Roman" w:cs="Times New Roman"/>
                  <w:b/>
                  <w:i/>
                  <w:color w:val="162B76"/>
                  <w:sz w:val="24"/>
                  <w:szCs w:val="24"/>
                  <w:u w:val="single"/>
                </w:rPr>
                <w:t>бактериология</w:t>
              </w:r>
            </w:hyperlink>
            <w:r w:rsidRPr="00B5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hyperlink r:id="rId43" w:tooltip="Вирусология" w:history="1">
              <w:r w:rsidRPr="00B57EB4">
                <w:rPr>
                  <w:rFonts w:ascii="Times New Roman" w:eastAsia="Calibri" w:hAnsi="Times New Roman" w:cs="Times New Roman"/>
                  <w:b/>
                  <w:i/>
                  <w:color w:val="162B76"/>
                  <w:sz w:val="24"/>
                  <w:szCs w:val="24"/>
                  <w:u w:val="single"/>
                </w:rPr>
                <w:t>вирусология</w:t>
              </w:r>
            </w:hyperlink>
            <w:r w:rsidRPr="00B5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Биохимия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— </w:t>
            </w:r>
            <w:r w:rsidR="00780C8D">
              <w:fldChar w:fldCharType="begin"/>
            </w:r>
            <w:r w:rsidR="000A6DEE">
              <w:instrText xml:space="preserve"> HYPERLINK "http://ru.wikipedia.org/wiki/%D0%9D%D0%B0%D1%83%D0%BA%D0%B0" \o "Наука" </w:instrText>
            </w:r>
            <w:proofErr w:type="gramStart"/>
            <w:r w:rsidR="00780C8D">
              <w:fldChar w:fldCharType="separate"/>
            </w:r>
            <w:r w:rsidRPr="00B57EB4">
              <w:rPr>
                <w:rFonts w:ascii="Times New Roman" w:eastAsia="Calibri" w:hAnsi="Times New Roman" w:cs="Times New Roman"/>
                <w:i/>
                <w:color w:val="162B76"/>
                <w:sz w:val="24"/>
                <w:szCs w:val="24"/>
                <w:u w:val="single"/>
              </w:rPr>
              <w:t>н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color w:val="162B76"/>
                <w:sz w:val="24"/>
                <w:szCs w:val="24"/>
                <w:u w:val="single"/>
              </w:rPr>
              <w:t>аука</w:t>
            </w:r>
            <w:r w:rsidR="00780C8D">
              <w:rPr>
                <w:rFonts w:ascii="Times New Roman" w:eastAsia="Calibri" w:hAnsi="Times New Roman" w:cs="Times New Roman"/>
                <w:i/>
                <w:color w:val="162B76"/>
                <w:sz w:val="24"/>
                <w:szCs w:val="24"/>
                <w:u w:val="single"/>
              </w:rPr>
              <w:fldChar w:fldCharType="end"/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химическом составе </w:t>
            </w:r>
            <w:hyperlink r:id="rId44" w:tooltip="Клетка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клеток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hyperlink r:id="rId45" w:tooltip="Организм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организмов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Цитология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раздел </w:t>
            </w:r>
            <w:hyperlink r:id="rId46" w:tooltip="Биолог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биологии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изучающий </w:t>
            </w:r>
            <w:hyperlink r:id="rId47" w:tooltip="Клетка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клетки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их строение, функции и процессы.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Гистология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раздел </w:t>
            </w:r>
            <w:hyperlink r:id="rId48" w:tooltip="Биолог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биологии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изучающий строение </w:t>
            </w:r>
            <w:hyperlink r:id="rId49" w:tooltip="Ткань (биология)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тканей</w:t>
              </w:r>
            </w:hyperlink>
            <w:hyperlink r:id="rId50" w:tooltip="Организм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организмов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Физиология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</w:t>
            </w:r>
            <w:hyperlink r:id="rId51" w:tooltip="Наука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наука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жизненных процессах.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Эмбриология</w:t>
            </w: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наука о развитии организмов. 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Этология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— дисциплина </w:t>
            </w:r>
            <w:hyperlink r:id="rId52" w:tooltip="Зоолог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зоологии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изучающая </w:t>
            </w:r>
            <w:hyperlink r:id="rId53" w:tooltip="Поведение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поведение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животных.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</w:t>
            </w:r>
            <w:hyperlink r:id="rId54" w:tooltip="Наука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наука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взаимодействиях организмов с окружающей средой.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Антропология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наука, занимающихся изучением </w:t>
            </w:r>
            <w:hyperlink r:id="rId55" w:tooltip="Человек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человека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его </w:t>
            </w:r>
            <w:hyperlink r:id="rId56" w:tooltip="Антропогенез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происхождения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hyperlink r:id="rId57" w:tooltip="Развитие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развития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Бактериология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наука о </w:t>
            </w:r>
            <w:hyperlink r:id="rId58" w:tooltip="Бактер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бактериях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Биогеография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наука изучает закономерности географического распространения и распределения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организмов.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Биогеоценология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научная дисциплина, исследующая строение и функционирование </w:t>
            </w:r>
            <w:hyperlink r:id="rId59" w:tooltip="Биогеоценоз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биогеоценозов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Дендрология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раздел </w:t>
            </w:r>
            <w:hyperlink r:id="rId60" w:tooltip="Ботаника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ботаники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предметом изучения которого являются деревья.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Систематика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научная дисциплина, о </w:t>
            </w:r>
            <w:hyperlink r:id="rId61" w:tooltip="Классификац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классификации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живых </w:t>
            </w:r>
            <w:hyperlink r:id="rId62" w:tooltip="Организм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организмов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Микология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—наука о </w:t>
            </w:r>
            <w:hyperlink r:id="rId63" w:tooltip="Грибы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грибах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Морфология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изучает внешнее строение </w:t>
            </w:r>
            <w:hyperlink r:id="rId64" w:tooltip="Организм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организма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Наука о водорослях называется </w:t>
            </w:r>
            <w:r w:rsidR="00B255E2" w:rsidRPr="00B5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альг</w:t>
            </w:r>
            <w:r w:rsidRPr="00B57E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ологией.</w:t>
            </w:r>
            <w:r w:rsidRPr="00B57E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Орнитология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— раздел </w:t>
            </w:r>
            <w:hyperlink r:id="rId65" w:tooltip="Зоология" w:history="1">
              <w:r w:rsidRPr="00B57EB4">
                <w:rPr>
                  <w:rFonts w:ascii="Times New Roman" w:eastAsia="Calibri" w:hAnsi="Times New Roman" w:cs="Times New Roman"/>
                  <w:i/>
                  <w:color w:val="162B76"/>
                  <w:sz w:val="24"/>
                  <w:szCs w:val="24"/>
                  <w:u w:val="single"/>
                </w:rPr>
                <w:t>зоологии</w:t>
              </w:r>
            </w:hyperlink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посвященный изучению птиц.</w:t>
            </w:r>
          </w:p>
        </w:tc>
      </w:tr>
      <w:tr w:rsidR="00F91BFE" w:rsidRPr="00B57EB4" w:rsidTr="008F3D2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before="100" w:beforeAutospacing="1" w:after="0" w:line="36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«Острова»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Определяют свое эмоциональное состояние</w:t>
            </w:r>
          </w:p>
        </w:tc>
      </w:tr>
    </w:tbl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50306" w:rsidRPr="00B57EB4" w:rsidRDefault="00050306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50306" w:rsidRPr="00B57EB4" w:rsidRDefault="00050306" w:rsidP="00B57EB4">
      <w:pPr>
        <w:spacing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50306" w:rsidRDefault="00050306" w:rsidP="005B4659">
      <w:pPr>
        <w:spacing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5B4659" w:rsidRDefault="005B4659" w:rsidP="005B4659">
      <w:pPr>
        <w:spacing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5B4659" w:rsidRPr="00B57EB4" w:rsidRDefault="005B4659" w:rsidP="005B4659">
      <w:pPr>
        <w:spacing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Технологическая карта  занятия №2 по теме: </w:t>
      </w:r>
      <w:r w:rsidRPr="00B57EB4">
        <w:rPr>
          <w:rFonts w:ascii="Times New Roman" w:eastAsia="Calibri" w:hAnsi="Times New Roman" w:cs="Times New Roman"/>
          <w:b/>
          <w:i/>
          <w:sz w:val="24"/>
          <w:szCs w:val="24"/>
        </w:rPr>
        <w:t>Почувствуй себя натуралистом.</w:t>
      </w:r>
    </w:p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занятия:</w:t>
      </w:r>
      <w:r w:rsidRPr="00B5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знаний детей о живой и неживой природе, развитие познавательных интересов учащихся.</w:t>
      </w:r>
    </w:p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Тип занятия:</w:t>
      </w:r>
      <w:r w:rsidRPr="00B57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индивидуально-групповая деятельность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56"/>
        <w:gridCol w:w="4990"/>
        <w:gridCol w:w="3686"/>
      </w:tblGrid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before="75" w:after="75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Живая и неживая природа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сравнивать объекты живой и неживой природы, делать вывод о различиях тел живой и неживой природы. Оформить отчёты об экскурсии.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 занятия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Мотивация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Приветствую вас,  </w:t>
            </w: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сегодня сможете почувствовать себя юными натуралистами. Ой, ребята, нам телеграмма: «Приглашаем юных натуралистов на ученый Совет, который состоится сегодня на Амурском бульваре». Нам срочно нужно идти на ученый Совет.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 </w:t>
            </w:r>
            <w:proofErr w:type="gram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сперва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вспомним правила поведения в природе.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Приветствуют учителя, настраиваются на работу.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Выступление ученика.</w:t>
            </w:r>
          </w:p>
        </w:tc>
      </w:tr>
      <w:tr w:rsidR="00F91BFE" w:rsidRPr="00B57EB4" w:rsidTr="008F3D29">
        <w:trPr>
          <w:trHeight w:val="23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Экскурсия </w:t>
            </w:r>
          </w:p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приветствую вас, мои юные друзья, на ученом Совете. Сегодня мы послушаем выступления юных ученых, поговорим о живой и неживой природе, поиграем в умные игры, составим отчет. Юные натуралисты много знают о природе. Поиграем в игру «Три слова»: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Зимующие птицы...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Перелетные птицы...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Домашние животные…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Дикие животные...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Животные Крайнего Севера …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Животные тропиков …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Морские обитатели …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Насекомые...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Водоплавающие птицы …</w:t>
            </w:r>
          </w:p>
          <w:p w:rsidR="00F91BFE" w:rsidRPr="00B57EB4" w:rsidRDefault="00F91BFE" w:rsidP="00B255E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вот и наши юные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ученые, они </w:t>
            </w: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расскажут нам о живой и неживой природе.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Спасибо юным ученым за сообщения. Конечно, вы запомнили, о чем говорили мои юные коллеги. Закончите мое предложение.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Неживая природа - это...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Живая природа - это...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живые организмы не могут жить </w:t>
            </w:r>
            <w:proofErr w:type="gramStart"/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</w:t>
            </w:r>
            <w:proofErr w:type="gramEnd"/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…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Молодцы, а теперь загадки и вопросы для ума. Проверим вашу сообразительность.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 птица, а с крыльями, не пчела, а над цветами летает.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Восемь ног как восемь рук, вышивают шелком круг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 ветки на травинку, с травинки - на </w:t>
            </w: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былинку прыгает пружинка, зеленая спинка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Летает, жужжит, летом ест, зимой спит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Без крыльев летят, без ног бегут, без парусов плывут.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вопросы.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u w:val="single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u w:val="single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Ученик 1: Мир живой природы - это растения, животные, насекомые, птицы, рыбы. И человек, и все живые организмы не могут жить без воздуха, без воды, без солнца, без питания. Живая природа - это все, что </w:t>
            </w: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растет, дышит, питается, развивается.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Ученик 2: Неживая природа - это все то, что не дышит, не растет, не развивается. </w:t>
            </w:r>
            <w:proofErr w:type="gramStart"/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все, что нас окружает - звезды, луна, планеты, солнце, горы, вода, камни, воздух и др. И человек, и все живые организмы не могут жить без неживой природы.</w:t>
            </w:r>
            <w:proofErr w:type="gramEnd"/>
          </w:p>
          <w:p w:rsidR="00F91BFE" w:rsidRPr="00B57EB4" w:rsidRDefault="00F91BFE" w:rsidP="00B255E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Отвечают на вопросы.</w:t>
            </w:r>
          </w:p>
          <w:p w:rsidR="00F91BFE" w:rsidRPr="00B57EB4" w:rsidRDefault="00F91BFE" w:rsidP="00B255E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Отгадывают загадки. 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бабочка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паук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кузнечик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жук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облака                                                                             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Отдых наш физкультминутка, занимай свои места.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Руки подняли и покачали - это деревья в лесу.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Локти согнули, кисти встряхнули – ветер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сбивает росу.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Плавно руками помашем, это к нам птицы летят.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они сядут, покажем, крылья мы сложим назад.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Продолжение экскурсии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Смотрите, газета лесных объявлений, но без подписей. Давайте угадаем, чьи же это объявления.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Приходите ко мне в гости. Адреса не имею. Свой домик ношу на себе.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Надоело ползать! Хочу взлететь. Кто одолжит крылья.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самая обаятельная и привлекательная! </w:t>
            </w: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Кого хочешь обману, вокруг пальца обведу. 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Уже 150 лет жду друга. Характер положительный, но я очень медлительная.</w:t>
            </w:r>
          </w:p>
          <w:p w:rsidR="00F91BFE" w:rsidRPr="00B57EB4" w:rsidRDefault="00F91BFE" w:rsidP="00B255E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на земле огромный дом, под крышей голубой,</w:t>
            </w:r>
          </w:p>
          <w:p w:rsidR="00F91BFE" w:rsidRPr="00B57EB4" w:rsidRDefault="00F91BFE" w:rsidP="00B255E2">
            <w:pPr>
              <w:spacing w:after="0" w:line="360" w:lineRule="auto"/>
              <w:ind w:right="6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Живут в нем солнце, дождь и гром, лес и морской прибой.</w:t>
            </w:r>
          </w:p>
          <w:p w:rsidR="00F91BFE" w:rsidRPr="00B57EB4" w:rsidRDefault="00F91BFE" w:rsidP="00B255E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Живут в нем птицы и цветы, веселый звон ручья.</w:t>
            </w:r>
          </w:p>
          <w:p w:rsidR="00F91BFE" w:rsidRPr="00B57EB4" w:rsidRDefault="00F91BFE" w:rsidP="00B255E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Живешь в том светлом доме ты и все твои друзья.</w:t>
            </w:r>
          </w:p>
          <w:p w:rsidR="00F91BFE" w:rsidRPr="00B57EB4" w:rsidRDefault="00F91BFE" w:rsidP="00B255E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Куда б дороги не вели, всегда ты будешь в нем.</w:t>
            </w:r>
          </w:p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464646"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Природою родной земли зовется этот дом.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Отгадывают загадки.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улитка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змея 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лиса </w:t>
            </w: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черепаха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Рефлексия </w:t>
            </w:r>
          </w:p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этом наш ученый Совет закончил свою работу, мы хорошо поработали, даже немного устали.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Определите результат своей работы и эмоциональное состояние. А </w:t>
            </w:r>
            <w:r w:rsidRPr="00B57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говорю вам - молодцы, спасибо и награждаю вот этими памятными значками.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Определяют результат своей работы и эмоциональное настроение с помощью разноцветных листочков.</w:t>
            </w:r>
          </w:p>
        </w:tc>
      </w:tr>
    </w:tbl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91BFE" w:rsidRPr="00B57EB4" w:rsidRDefault="00F91BFE" w:rsidP="00B255E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Технологическая карта  занятия №</w:t>
      </w:r>
      <w:r w:rsidRPr="00B57E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</w:t>
      </w:r>
      <w:r w:rsidRPr="00B57EB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по теме: </w:t>
      </w:r>
      <w:r w:rsidRPr="00B57EB4">
        <w:rPr>
          <w:rFonts w:ascii="Times New Roman" w:eastAsia="Calibri" w:hAnsi="Times New Roman" w:cs="Times New Roman"/>
          <w:b/>
          <w:i/>
          <w:sz w:val="24"/>
          <w:szCs w:val="24"/>
        </w:rPr>
        <w:t>Почувствуй себя антрополог</w:t>
      </w:r>
    </w:p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занятия:</w:t>
      </w:r>
      <w:r w:rsidRPr="00B57EB4">
        <w:rPr>
          <w:rFonts w:ascii="Times New Roman" w:eastAsia="Calibri" w:hAnsi="Times New Roman" w:cs="Times New Roman"/>
          <w:i/>
          <w:sz w:val="24"/>
          <w:szCs w:val="24"/>
        </w:rPr>
        <w:t>- Развитие воображения, фантазии, чувства композиции, творческой активности, художественно – креативных способностей; мелкой моторики и координации движений рук.</w:t>
      </w:r>
    </w:p>
    <w:p w:rsidR="00F91BFE" w:rsidRPr="00B57EB4" w:rsidRDefault="00F91BFE" w:rsidP="00B255E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7E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Тип занятия:</w:t>
      </w:r>
      <w:r w:rsidRPr="00B57E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индивидуально-групповая деятельность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56"/>
        <w:gridCol w:w="4990"/>
        <w:gridCol w:w="3686"/>
      </w:tblGrid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Творческая мастерская </w:t>
            </w: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ленты времени, по которой можно определить жизнь и занятия человека на разных этапах его развития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Лента времени, как доказательство эволюции человека.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 занятия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Мотивация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 сегодня у нас урок творчества, а творчество – это источник доброты истины и красоты. Так давайте сядем </w:t>
            </w:r>
            <w:proofErr w:type="gramStart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поудобнее</w:t>
            </w:r>
            <w:proofErr w:type="gramEnd"/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улыбнемся друг другу.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Погружение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 наше занятие сегодня пройдет в форме   «ТВОРЧЕСКОЙ МАСТЕРСКОЙ», мы сегодня будем рисовать, но не просто, а создавать ленту времени.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Создают рисунки, связанные с этапами эволюции человека и его жизни в разное время.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 теперь послушайте сказку.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Выступление учащегося</w:t>
            </w:r>
          </w:p>
        </w:tc>
      </w:tr>
      <w:tr w:rsidR="00F91BFE" w:rsidRPr="00B57EB4" w:rsidTr="008F3D29">
        <w:trPr>
          <w:trHeight w:val="5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FE" w:rsidRPr="00B57EB4" w:rsidRDefault="00F91BFE" w:rsidP="00B255E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tabs>
                <w:tab w:val="left" w:pos="2760"/>
                <w:tab w:val="left" w:pos="5265"/>
              </w:tabs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предлагает ребятам рассмотреть, что у них получилось.                                                                    Ребята, вы довольны результатом своего труда?  Молодцы! У вас все отлично получилось.                           Вам понравилось работать в ТВОРЧЕСКОЙ МАСТЕРСКОЙ?                                                                              Мы сегодня, увидели, что каждый может творить чудеса, создавать шедевры. В нашей мастерской работали прекрасные мастера – умельцы. Мы с вами занимались не только интересным, но и полезным делом. А ведь так важно,  когда результат твоего труда кому – то нужен,  приносит пользу.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FE" w:rsidRPr="00B57EB4" w:rsidRDefault="00F91BFE" w:rsidP="00B255E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91BFE" w:rsidRPr="00B57EB4" w:rsidRDefault="00F91BFE" w:rsidP="00B255E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1BFE" w:rsidRPr="00B57EB4" w:rsidRDefault="00F91BFE" w:rsidP="00B255E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D427E" w:rsidRPr="00B57EB4" w:rsidRDefault="008D427E" w:rsidP="00B255E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D427E" w:rsidRPr="00B57EB4" w:rsidSect="003E2D16">
      <w:pgSz w:w="16838" w:h="11906" w:orient="landscape"/>
      <w:pgMar w:top="1134" w:right="850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36" w:rsidRDefault="00E57736" w:rsidP="00090DEC">
      <w:pPr>
        <w:spacing w:after="0" w:line="240" w:lineRule="auto"/>
      </w:pPr>
      <w:r>
        <w:separator/>
      </w:r>
    </w:p>
  </w:endnote>
  <w:endnote w:type="continuationSeparator" w:id="0">
    <w:p w:rsidR="00E57736" w:rsidRDefault="00E57736" w:rsidP="0009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36" w:rsidRDefault="00E57736" w:rsidP="00090DEC">
      <w:pPr>
        <w:spacing w:after="0" w:line="240" w:lineRule="auto"/>
      </w:pPr>
      <w:r>
        <w:separator/>
      </w:r>
    </w:p>
  </w:footnote>
  <w:footnote w:type="continuationSeparator" w:id="0">
    <w:p w:rsidR="00E57736" w:rsidRDefault="00E57736" w:rsidP="0009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A6"/>
    <w:multiLevelType w:val="hybridMultilevel"/>
    <w:tmpl w:val="72B892DE"/>
    <w:lvl w:ilvl="0" w:tplc="69F8B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721D"/>
    <w:multiLevelType w:val="hybridMultilevel"/>
    <w:tmpl w:val="8B4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8F9"/>
    <w:rsid w:val="00012817"/>
    <w:rsid w:val="000223B6"/>
    <w:rsid w:val="00050306"/>
    <w:rsid w:val="000623A5"/>
    <w:rsid w:val="0007684B"/>
    <w:rsid w:val="00085849"/>
    <w:rsid w:val="00090DEC"/>
    <w:rsid w:val="000A6DEE"/>
    <w:rsid w:val="001238F9"/>
    <w:rsid w:val="00192CAE"/>
    <w:rsid w:val="002A25A0"/>
    <w:rsid w:val="002A7558"/>
    <w:rsid w:val="002E4E68"/>
    <w:rsid w:val="002F7FC3"/>
    <w:rsid w:val="00363C29"/>
    <w:rsid w:val="00384E5F"/>
    <w:rsid w:val="0039169A"/>
    <w:rsid w:val="003B67BB"/>
    <w:rsid w:val="003E2D16"/>
    <w:rsid w:val="0054548E"/>
    <w:rsid w:val="005924B8"/>
    <w:rsid w:val="005A283A"/>
    <w:rsid w:val="005B4659"/>
    <w:rsid w:val="00653A1C"/>
    <w:rsid w:val="006E1BFE"/>
    <w:rsid w:val="007079C6"/>
    <w:rsid w:val="007303DD"/>
    <w:rsid w:val="007631F2"/>
    <w:rsid w:val="00780C8D"/>
    <w:rsid w:val="007959DD"/>
    <w:rsid w:val="007F5C9D"/>
    <w:rsid w:val="00807DF9"/>
    <w:rsid w:val="00834E6F"/>
    <w:rsid w:val="008B5D43"/>
    <w:rsid w:val="008D427E"/>
    <w:rsid w:val="008F3D29"/>
    <w:rsid w:val="00950118"/>
    <w:rsid w:val="00950135"/>
    <w:rsid w:val="00B255E2"/>
    <w:rsid w:val="00B57EB4"/>
    <w:rsid w:val="00BA7D56"/>
    <w:rsid w:val="00BD63E6"/>
    <w:rsid w:val="00C72202"/>
    <w:rsid w:val="00C81F0D"/>
    <w:rsid w:val="00E0460C"/>
    <w:rsid w:val="00E57736"/>
    <w:rsid w:val="00EC5490"/>
    <w:rsid w:val="00F04247"/>
    <w:rsid w:val="00F91BFE"/>
    <w:rsid w:val="00FB31BF"/>
    <w:rsid w:val="00FB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DEC"/>
  </w:style>
  <w:style w:type="paragraph" w:styleId="a7">
    <w:name w:val="footer"/>
    <w:basedOn w:val="a"/>
    <w:link w:val="a8"/>
    <w:uiPriority w:val="99"/>
    <w:unhideWhenUsed/>
    <w:rsid w:val="0009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DEC"/>
  </w:style>
  <w:style w:type="paragraph" w:styleId="a7">
    <w:name w:val="footer"/>
    <w:basedOn w:val="a"/>
    <w:link w:val="a8"/>
    <w:uiPriority w:val="99"/>
    <w:unhideWhenUsed/>
    <w:rsid w:val="0009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6%D0%B8%D0%B2%D0%BE%D1%82%D0%BD%D1%8B%D0%B5" TargetMode="External"/><Relationship Id="rId18" Type="http://schemas.openxmlformats.org/officeDocument/2006/relationships/hyperlink" Target="http://ru.wikipedia.org/wiki/%D0%91%D0%B8%D0%BE%D0%BB%D0%BE%D0%B3%D0%B8%D1%8F" TargetMode="External"/><Relationship Id="rId26" Type="http://schemas.openxmlformats.org/officeDocument/2006/relationships/hyperlink" Target="http://ru.wikipedia.org/wiki/%D0%9D%D0%B0%D1%83%D0%BA%D0%B0" TargetMode="External"/><Relationship Id="rId39" Type="http://schemas.openxmlformats.org/officeDocument/2006/relationships/hyperlink" Target="http://ru.wikipedia.org/wiki/%D0%A0%D0%B0%D1%81%D1%82%D0%B5%D0%BD%D0%B8%D1%8F" TargetMode="External"/><Relationship Id="rId21" Type="http://schemas.openxmlformats.org/officeDocument/2006/relationships/hyperlink" Target="http://ru.wikipedia.org/wiki/%D0%A2%D0%BA%D0%B0%D0%BD%D1%8C_(%D0%B1%D0%B8%D0%BE%D0%BB%D0%BE%D0%B3%D0%B8%D1%8F)" TargetMode="External"/><Relationship Id="rId34" Type="http://schemas.openxmlformats.org/officeDocument/2006/relationships/hyperlink" Target="http://ru.wikipedia.org/wiki/%D0%9E%D1%80%D0%B3%D0%B0%D0%BD%D0%B8%D0%B7%D0%BC" TargetMode="External"/><Relationship Id="rId42" Type="http://schemas.openxmlformats.org/officeDocument/2006/relationships/hyperlink" Target="http://ru.wikipedia.org/wiki/%D0%91%D0%B0%D0%BA%D1%82%D0%B5%D1%80%D0%B8%D0%BE%D0%BB%D0%BE%D0%B3%D0%B8%D1%8F" TargetMode="External"/><Relationship Id="rId47" Type="http://schemas.openxmlformats.org/officeDocument/2006/relationships/hyperlink" Target="http://ru.wikipedia.org/wiki/%D0%9A%D0%BB%D0%B5%D1%82%D0%BA%D0%B0" TargetMode="External"/><Relationship Id="rId50" Type="http://schemas.openxmlformats.org/officeDocument/2006/relationships/hyperlink" Target="http://ru.wikipedia.org/wiki/%D0%9E%D1%80%D0%B3%D0%B0%D0%BD%D0%B8%D0%B7%D0%BC" TargetMode="External"/><Relationship Id="rId55" Type="http://schemas.openxmlformats.org/officeDocument/2006/relationships/hyperlink" Target="http://ru.wikipedia.org/wiki/%D0%A7%D0%B5%D0%BB%D0%BE%D0%B2%D0%B5%D0%BA" TargetMode="External"/><Relationship Id="rId63" Type="http://schemas.openxmlformats.org/officeDocument/2006/relationships/hyperlink" Target="http://ru.wikipedia.org/wiki/%D0%93%D1%80%D0%B8%D0%B1%D1%8B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B%D0%B5%D1%82%D0%BA%D0%B0" TargetMode="External"/><Relationship Id="rId29" Type="http://schemas.openxmlformats.org/officeDocument/2006/relationships/hyperlink" Target="http://ru.wikipedia.org/wiki/%D0%A0%D0%B0%D0%B7%D0%B2%D0%B8%D1%82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0%D1%81%D1%82%D0%B5%D0%BD%D0%B8%D1%8F" TargetMode="External"/><Relationship Id="rId24" Type="http://schemas.openxmlformats.org/officeDocument/2006/relationships/hyperlink" Target="http://ru.wikipedia.org/wiki/%D0%97%D0%BE%D0%BE%D0%BB%D0%BE%D0%B3%D0%B8%D1%8F" TargetMode="External"/><Relationship Id="rId32" Type="http://schemas.openxmlformats.org/officeDocument/2006/relationships/hyperlink" Target="http://ru.wikipedia.org/wiki/%D0%91%D0%BE%D1%82%D0%B0%D0%BD%D0%B8%D0%BA%D0%B0" TargetMode="External"/><Relationship Id="rId37" Type="http://schemas.openxmlformats.org/officeDocument/2006/relationships/hyperlink" Target="http://ru.wikipedia.org/wiki/%D0%97%D0%BE%D0%BE%D0%BB%D0%BE%D0%B3%D0%B8%D1%8F" TargetMode="External"/><Relationship Id="rId40" Type="http://schemas.openxmlformats.org/officeDocument/2006/relationships/hyperlink" Target="http://ru.wikipedia.org/wiki/%D0%A6%D0%B0%D1%80%D1%81%D1%82%D0%B2%D0%BE_(%D0%B1%D0%B8%D0%BE%D0%BB%D0%BE%D0%B3%D0%B8%D1%8F)" TargetMode="External"/><Relationship Id="rId45" Type="http://schemas.openxmlformats.org/officeDocument/2006/relationships/hyperlink" Target="http://ru.wikipedia.org/wiki/%D0%9E%D1%80%D0%B3%D0%B0%D0%BD%D0%B8%D0%B7%D0%BC" TargetMode="External"/><Relationship Id="rId53" Type="http://schemas.openxmlformats.org/officeDocument/2006/relationships/hyperlink" Target="http://ru.wikipedia.org/wiki/%D0%9F%D0%BE%D0%B2%D0%B5%D0%B4%D0%B5%D0%BD%D0%B8%D0%B5" TargetMode="External"/><Relationship Id="rId58" Type="http://schemas.openxmlformats.org/officeDocument/2006/relationships/hyperlink" Target="http://ru.wikipedia.org/wiki/%D0%91%D0%B0%D0%BA%D1%82%D0%B5%D1%80%D0%B8%D1%8F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2%D0%B8%D1%80%D1%83%D1%81%D0%BE%D0%BB%D0%BE%D0%B3%D0%B8%D1%8F" TargetMode="External"/><Relationship Id="rId23" Type="http://schemas.openxmlformats.org/officeDocument/2006/relationships/hyperlink" Target="http://ru.wikipedia.org/wiki/%D0%9D%D0%B0%D1%83%D0%BA%D0%B0" TargetMode="External"/><Relationship Id="rId28" Type="http://schemas.openxmlformats.org/officeDocument/2006/relationships/hyperlink" Target="http://ru.wikipedia.org/wiki/%D0%90%D0%BD%D1%82%D1%80%D0%BE%D0%BF%D0%BE%D0%B3%D0%B5%D0%BD%D0%B5%D0%B7" TargetMode="External"/><Relationship Id="rId36" Type="http://schemas.openxmlformats.org/officeDocument/2006/relationships/hyperlink" Target="http://ru.wikipedia.org/wiki/%D0%9E%D1%80%D0%B3%D0%B0%D0%BD%D0%B8%D0%B7%D0%BC" TargetMode="External"/><Relationship Id="rId49" Type="http://schemas.openxmlformats.org/officeDocument/2006/relationships/hyperlink" Target="http://ru.wikipedia.org/wiki/%D0%A2%D0%BA%D0%B0%D0%BD%D1%8C_(%D0%B1%D0%B8%D0%BE%D0%BB%D0%BE%D0%B3%D0%B8%D1%8F)" TargetMode="External"/><Relationship Id="rId57" Type="http://schemas.openxmlformats.org/officeDocument/2006/relationships/hyperlink" Target="http://ru.wikipedia.org/wiki/%D0%A0%D0%B0%D0%B7%D0%B2%D0%B8%D1%82%D0%B8%D0%B5" TargetMode="External"/><Relationship Id="rId61" Type="http://schemas.openxmlformats.org/officeDocument/2006/relationships/hyperlink" Target="http://ru.wikipedia.org/wiki/%D0%9A%D0%BB%D0%B0%D1%81%D1%81%D0%B8%D1%84%D0%B8%D0%BA%D0%B0%D1%86%D0%B8%D1%8F" TargetMode="External"/><Relationship Id="rId10" Type="http://schemas.openxmlformats.org/officeDocument/2006/relationships/hyperlink" Target="http://ru.wikipedia.org/wiki/%D0%9D%D0%B0%D1%83%D0%BA%D0%B0" TargetMode="External"/><Relationship Id="rId19" Type="http://schemas.openxmlformats.org/officeDocument/2006/relationships/hyperlink" Target="http://ru.wikipedia.org/wiki/%D0%9A%D0%BB%D0%B5%D1%82%D0%BA%D0%B0" TargetMode="External"/><Relationship Id="rId31" Type="http://schemas.openxmlformats.org/officeDocument/2006/relationships/hyperlink" Target="http://ru.wikipedia.org/wiki/%D0%91%D0%B8%D0%BE%D0%B3%D0%B5%D0%BE%D1%86%D0%B5%D0%BD%D0%BE%D0%B7" TargetMode="External"/><Relationship Id="rId44" Type="http://schemas.openxmlformats.org/officeDocument/2006/relationships/hyperlink" Target="http://ru.wikipedia.org/wiki/%D0%9A%D0%BB%D0%B5%D1%82%D0%BA%D0%B0" TargetMode="External"/><Relationship Id="rId52" Type="http://schemas.openxmlformats.org/officeDocument/2006/relationships/hyperlink" Target="http://ru.wikipedia.org/wiki/%D0%97%D0%BE%D0%BE%D0%BB%D0%BE%D0%B3%D0%B8%D1%8F" TargetMode="External"/><Relationship Id="rId60" Type="http://schemas.openxmlformats.org/officeDocument/2006/relationships/hyperlink" Target="http://ru.wikipedia.org/wiki/%D0%91%D0%BE%D1%82%D0%B0%D0%BD%D0%B8%D0%BA%D0%B0" TargetMode="External"/><Relationship Id="rId65" Type="http://schemas.openxmlformats.org/officeDocument/2006/relationships/hyperlink" Target="http://ru.wikipedia.org/wiki/%D0%97%D0%BE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1%D0%B0%D0%BA%D1%82%D0%B5%D1%80%D0%B8%D0%BE%D0%BB%D0%BE%D0%B3%D0%B8%D1%8F" TargetMode="External"/><Relationship Id="rId22" Type="http://schemas.openxmlformats.org/officeDocument/2006/relationships/hyperlink" Target="http://ru.wikipedia.org/wiki/%D0%9E%D1%80%D0%B3%D0%B0%D0%BD%D0%B8%D0%B7%D0%BC" TargetMode="External"/><Relationship Id="rId27" Type="http://schemas.openxmlformats.org/officeDocument/2006/relationships/hyperlink" Target="http://ru.wikipedia.org/wiki/%D0%A7%D0%B5%D0%BB%D0%BE%D0%B2%D0%B5%D0%BA" TargetMode="External"/><Relationship Id="rId30" Type="http://schemas.openxmlformats.org/officeDocument/2006/relationships/hyperlink" Target="http://ru.wikipedia.org/wiki/%D0%91%D0%B0%D0%BA%D1%82%D0%B5%D1%80%D0%B8%D1%8F" TargetMode="External"/><Relationship Id="rId35" Type="http://schemas.openxmlformats.org/officeDocument/2006/relationships/hyperlink" Target="http://ru.wikipedia.org/wiki/%D0%93%D1%80%D0%B8%D0%B1%D1%8B" TargetMode="External"/><Relationship Id="rId43" Type="http://schemas.openxmlformats.org/officeDocument/2006/relationships/hyperlink" Target="http://ru.wikipedia.org/wiki/%D0%92%D0%B8%D1%80%D1%83%D1%81%D0%BE%D0%BB%D0%BE%D0%B3%D0%B8%D1%8F" TargetMode="External"/><Relationship Id="rId48" Type="http://schemas.openxmlformats.org/officeDocument/2006/relationships/hyperlink" Target="http://ru.wikipedia.org/wiki/%D0%91%D0%B8%D0%BE%D0%BB%D0%BE%D0%B3%D0%B8%D1%8F" TargetMode="External"/><Relationship Id="rId56" Type="http://schemas.openxmlformats.org/officeDocument/2006/relationships/hyperlink" Target="http://ru.wikipedia.org/wiki/%D0%90%D0%BD%D1%82%D1%80%D0%BE%D0%BF%D0%BE%D0%B3%D0%B5%D0%BD%D0%B5%D0%B7" TargetMode="External"/><Relationship Id="rId64" Type="http://schemas.openxmlformats.org/officeDocument/2006/relationships/hyperlink" Target="http://ru.wikipedia.org/wiki/%D0%9E%D1%80%D0%B3%D0%B0%D0%BD%D0%B8%D0%B7%D0%B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%D0%9D%D0%B0%D1%83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6%D0%B0%D1%80%D1%81%D1%82%D0%B2%D0%BE_(%D0%B1%D0%B8%D0%BE%D0%BB%D0%BE%D0%B3%D0%B8%D1%8F)" TargetMode="External"/><Relationship Id="rId17" Type="http://schemas.openxmlformats.org/officeDocument/2006/relationships/hyperlink" Target="http://ru.wikipedia.org/wiki/%D0%9E%D1%80%D0%B3%D0%B0%D0%BD%D0%B8%D0%B7%D0%BC" TargetMode="External"/><Relationship Id="rId25" Type="http://schemas.openxmlformats.org/officeDocument/2006/relationships/hyperlink" Target="http://ru.wikipedia.org/wiki/%D0%9F%D0%BE%D0%B2%D0%B5%D0%B4%D0%B5%D0%BD%D0%B8%D0%B5" TargetMode="External"/><Relationship Id="rId33" Type="http://schemas.openxmlformats.org/officeDocument/2006/relationships/hyperlink" Target="http://ru.wikipedia.org/wiki/%D0%9A%D0%BB%D0%B0%D1%81%D1%81%D0%B8%D1%84%D0%B8%D0%BA%D0%B0%D1%86%D0%B8%D1%8F" TargetMode="External"/><Relationship Id="rId38" Type="http://schemas.openxmlformats.org/officeDocument/2006/relationships/hyperlink" Target="http://ru.wikipedia.org/wiki/%D0%9D%D0%B0%D1%83%D0%BA%D0%B0" TargetMode="External"/><Relationship Id="rId46" Type="http://schemas.openxmlformats.org/officeDocument/2006/relationships/hyperlink" Target="http://ru.wikipedia.org/wiki/%D0%91%D0%B8%D0%BE%D0%BB%D0%BE%D0%B3%D0%B8%D1%8F" TargetMode="External"/><Relationship Id="rId59" Type="http://schemas.openxmlformats.org/officeDocument/2006/relationships/hyperlink" Target="http://ru.wikipedia.org/wiki/%D0%91%D0%B8%D0%BE%D0%B3%D0%B5%D0%BE%D1%86%D0%B5%D0%BD%D0%BE%D0%B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.wikipedia.org/wiki/%D0%91%D0%B8%D0%BE%D0%BB%D0%BE%D0%B3%D0%B8%D1%8F" TargetMode="External"/><Relationship Id="rId41" Type="http://schemas.openxmlformats.org/officeDocument/2006/relationships/hyperlink" Target="http://ru.wikipedia.org/wiki/%D0%96%D0%B8%D0%B2%D0%BE%D1%82%D0%BD%D1%8B%D0%B5" TargetMode="External"/><Relationship Id="rId54" Type="http://schemas.openxmlformats.org/officeDocument/2006/relationships/hyperlink" Target="http://ru.wikipedia.org/wiki/%D0%9D%D0%B0%D1%83%D0%BA%D0%B0" TargetMode="External"/><Relationship Id="rId62" Type="http://schemas.openxmlformats.org/officeDocument/2006/relationships/hyperlink" Target="http://ru.wikipedia.org/wiki/%D0%9E%D1%80%D0%B3%D0%B0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0D96-7AE2-4061-8460-82A56FF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4294940354</TotalTime>
  <Pages>21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2018-09-17T18:32:00Z</cp:lastPrinted>
  <dcterms:created xsi:type="dcterms:W3CDTF">2015-09-29T06:31:00Z</dcterms:created>
  <dcterms:modified xsi:type="dcterms:W3CDTF">2022-09-22T15:16:00Z</dcterms:modified>
</cp:coreProperties>
</file>