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61" w:rsidRDefault="007E5661" w:rsidP="00572BC9">
      <w:pPr>
        <w:spacing w:after="240"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7E5661">
        <w:rPr>
          <w:rFonts w:ascii="Times New Roman" w:eastAsia="Times New Roman" w:hAnsi="Times New Roman" w:cs="Times New Roman"/>
          <w:b/>
          <w:noProof/>
          <w:color w:val="000000"/>
          <w:lang w:val="ru-RU" w:eastAsia="ru-RU"/>
        </w:rPr>
        <w:drawing>
          <wp:inline distT="0" distB="0" distL="0" distR="0">
            <wp:extent cx="3476625" cy="1095375"/>
            <wp:effectExtent l="0" t="0" r="0" b="0"/>
            <wp:docPr id="2" name="Рисунок 2" descr="D:\Documents\работа (Фонд Рыбакова)\конкурс Выготского 2019-2020\картинки\logo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та (Фонд Рыбакова)\конкурс Выготского 2019-2020\картинки\logo-lar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66" w:rsidRPr="00E06E66" w:rsidRDefault="00796A53" w:rsidP="00572BC9">
      <w:pPr>
        <w:spacing w:after="240"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Итоги Четвертого </w:t>
      </w:r>
      <w:r w:rsidR="00E06E66" w:rsidRPr="00E06E66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Всероссийского конкурса им. Л.С. Выготского</w:t>
      </w:r>
    </w:p>
    <w:p w:rsidR="006740A1" w:rsidRPr="003D0A1F" w:rsidRDefault="00374383" w:rsidP="00572BC9">
      <w:pPr>
        <w:spacing w:after="12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Подведены итоги четвертого</w:t>
      </w:r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Всероссийского конкурса имени Л.С.</w:t>
      </w:r>
      <w:r w:rsidR="000C6F2A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Выготского для педагогов дошкольного образова</w:t>
      </w:r>
      <w:r w:rsidR="000C6F2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ния и студентов, обучающихся по </w:t>
      </w:r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направлениям «педагогические науки» и «гуманитарные науки». В общей сложности под</w:t>
      </w:r>
      <w:r w:rsidR="00F8306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держку Рыбаков Фонда получат </w:t>
      </w:r>
      <w:r w:rsidR="00CE7348">
        <w:rPr>
          <w:rFonts w:ascii="Times New Roman" w:eastAsia="Times New Roman" w:hAnsi="Times New Roman" w:cs="Times New Roman"/>
          <w:color w:val="000000"/>
          <w:lang w:val="ru-RU" w:eastAsia="ru-RU"/>
        </w:rPr>
        <w:t>193 педагога и 73 студента</w:t>
      </w:r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:rsidR="00FE7EFB" w:rsidRPr="003D0A1F" w:rsidRDefault="00796A53" w:rsidP="00572BC9">
      <w:pPr>
        <w:spacing w:after="12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К</w:t>
      </w:r>
      <w:r w:rsidR="0037438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онкурс стартовал 14 ноября 2019 </w:t>
      </w:r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года, его задача – поддержать ярких специалистов дошкольного образования, ориентированного на ребенка, и популяризировать их практики. Цель конкурса – создать среду для обмена опытом и сильное сообщество специалистов дошкольного образования.</w:t>
      </w:r>
    </w:p>
    <w:p w:rsidR="00FE7EFB" w:rsidRPr="003D0A1F" w:rsidRDefault="00374383" w:rsidP="00572BC9">
      <w:pPr>
        <w:spacing w:after="12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На четвертый</w:t>
      </w:r>
      <w:r w:rsidR="00796A5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конкурс пришло</w:t>
      </w:r>
      <w:r w:rsidR="00CE734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796A53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5738</w:t>
      </w:r>
      <w:r w:rsidR="00FE7EFB" w:rsidRPr="003D0A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заявок от педагогов</w:t>
      </w:r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 </w:t>
      </w:r>
      <w:r w:rsidR="00FE7EFB" w:rsidRPr="003D0A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студентов</w:t>
      </w:r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</w:t>
      </w:r>
      <w:r w:rsidR="00135CBA" w:rsidRPr="00135CBA">
        <w:rPr>
          <w:rFonts w:ascii="Times New Roman" w:eastAsia="Times New Roman" w:hAnsi="Times New Roman" w:cs="Times New Roman"/>
          <w:color w:val="000000"/>
          <w:lang w:val="ru-RU" w:eastAsia="ru-RU"/>
        </w:rPr>
        <w:t>Технический отбор прошли 5090 заявок от педагогов дошкольн</w:t>
      </w:r>
      <w:r w:rsidR="00135CB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ого образования и 268 студентов. </w:t>
      </w:r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Заявки пришли из </w:t>
      </w:r>
      <w:r w:rsidR="006E20DE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84 </w:t>
      </w:r>
      <w:r w:rsidR="00FE7EFB" w:rsidRPr="003D0A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регионов России</w:t>
      </w:r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:rsidR="00FE7EFB" w:rsidRPr="003D0A1F" w:rsidRDefault="00374383" w:rsidP="00572BC9">
      <w:pPr>
        <w:spacing w:after="12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162</w:t>
      </w:r>
      <w:r w:rsidR="00F8306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8134C5">
        <w:rPr>
          <w:rFonts w:ascii="Times New Roman" w:eastAsia="Times New Roman" w:hAnsi="Times New Roman" w:cs="Times New Roman"/>
          <w:color w:val="000000"/>
          <w:lang w:val="ru-RU" w:eastAsia="ru-RU"/>
        </w:rPr>
        <w:t>эксперта провели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11 237</w:t>
      </w:r>
      <w:r w:rsidR="008134C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экспертиз. Они сформировали рейтинговые списки, затем Экспертный Совет конкурса оц</w:t>
      </w:r>
      <w:r w:rsidR="00006CCB">
        <w:rPr>
          <w:rFonts w:ascii="Times New Roman" w:eastAsia="Times New Roman" w:hAnsi="Times New Roman" w:cs="Times New Roman"/>
          <w:color w:val="000000"/>
          <w:lang w:val="ru-RU" w:eastAsia="ru-RU"/>
        </w:rPr>
        <w:t>енил заявки, вошедшие в рейтинг,</w:t>
      </w:r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 утвердил список победителей.</w:t>
      </w:r>
    </w:p>
    <w:p w:rsidR="002A224E" w:rsidRPr="002A224E" w:rsidRDefault="00006CCB" w:rsidP="00572BC9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В </w:t>
      </w:r>
      <w:r w:rsidR="00572BC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Карачаево-</w:t>
      </w:r>
      <w:r w:rsidR="00953A76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Черкесской Р</w:t>
      </w:r>
      <w:r w:rsidR="002A224E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еспублике участниками конкурса стали педагоги: Курилова Н.В. </w:t>
      </w:r>
      <w:r w:rsidR="00572BC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– </w:t>
      </w:r>
      <w:r w:rsidR="002A224E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М</w:t>
      </w:r>
      <w:r w:rsidR="00572BC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КДОУ </w:t>
      </w:r>
      <w:r w:rsidR="002A224E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Детский сад «Белочка», Казакова Е.С. </w:t>
      </w:r>
      <w:r w:rsidR="00572BC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– </w:t>
      </w:r>
      <w:r w:rsidR="002A224E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Детский сад № 27 «Аленький цветочек», Абдулаева Н.А. </w:t>
      </w:r>
      <w:r w:rsidR="00572BC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– </w:t>
      </w:r>
      <w:r w:rsidR="002A224E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МКД</w:t>
      </w:r>
      <w:r w:rsidR="00572BC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ОУ «ЦРР – Детский сад «Улыбка».</w:t>
      </w:r>
    </w:p>
    <w:p w:rsidR="00501B4D" w:rsidRPr="002A224E" w:rsidRDefault="002A224E" w:rsidP="00017BF0">
      <w:pPr>
        <w:spacing w:after="12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F12448">
        <w:rPr>
          <w:rFonts w:ascii="Times New Roman" w:hAnsi="Times New Roman" w:cs="Times New Roman"/>
          <w:lang w:val="ru-RU"/>
        </w:rPr>
        <w:t xml:space="preserve">Все </w:t>
      </w:r>
      <w:r>
        <w:rPr>
          <w:rFonts w:ascii="Times New Roman" w:hAnsi="Times New Roman" w:cs="Times New Roman"/>
          <w:lang w:val="ru-RU"/>
        </w:rPr>
        <w:t xml:space="preserve">педагоги </w:t>
      </w:r>
      <w:r w:rsidRPr="00F1244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представили инт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ересные и перспективные проекты</w:t>
      </w:r>
      <w:r w:rsidR="00572BC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  <w:r w:rsidR="00017B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bookmarkStart w:id="0" w:name="_GoBack"/>
      <w:bookmarkEnd w:id="0"/>
      <w:r w:rsidRPr="003D0A1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Хочется отметить, что эти педагоги ведут активную деятельность в педагогических направлениях и являлись участниками различных конкурсов.</w:t>
      </w:r>
    </w:p>
    <w:p w:rsidR="003D0A1F" w:rsidRPr="003A501E" w:rsidRDefault="00D02F09" w:rsidP="00572BC9">
      <w:pPr>
        <w:spacing w:after="120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Рыбаков Фонд </w:t>
      </w:r>
      <w:r w:rsidR="003D0A1F" w:rsidRPr="003A501E">
        <w:rPr>
          <w:rFonts w:ascii="Times New Roman" w:hAnsi="Times New Roman" w:cs="Times New Roman"/>
          <w:lang w:val="ru-RU"/>
        </w:rPr>
        <w:t xml:space="preserve">благодарит всех участников конкурса из </w:t>
      </w:r>
      <w:r w:rsidR="00572BC9">
        <w:rPr>
          <w:rFonts w:ascii="Times New Roman" w:hAnsi="Times New Roman" w:cs="Times New Roman"/>
          <w:lang w:val="ru-RU"/>
        </w:rPr>
        <w:t>Карачаево-</w:t>
      </w:r>
      <w:r w:rsidR="002A224E">
        <w:rPr>
          <w:rFonts w:ascii="Times New Roman" w:hAnsi="Times New Roman" w:cs="Times New Roman"/>
          <w:lang w:val="ru-RU"/>
        </w:rPr>
        <w:t>Черкесской Республике</w:t>
      </w:r>
      <w:r w:rsidR="00BA3D59">
        <w:rPr>
          <w:rFonts w:ascii="Times New Roman" w:hAnsi="Times New Roman" w:cs="Times New Roman"/>
          <w:lang w:val="ru-RU"/>
        </w:rPr>
        <w:t xml:space="preserve"> </w:t>
      </w:r>
      <w:r w:rsidR="00572BC9">
        <w:rPr>
          <w:rFonts w:ascii="Times New Roman" w:hAnsi="Times New Roman" w:cs="Times New Roman"/>
          <w:lang w:val="ru-RU"/>
        </w:rPr>
        <w:t>и ждё</w:t>
      </w:r>
      <w:r w:rsidR="003D0A1F" w:rsidRPr="003A501E">
        <w:rPr>
          <w:rFonts w:ascii="Times New Roman" w:hAnsi="Times New Roman" w:cs="Times New Roman"/>
          <w:lang w:val="ru-RU"/>
        </w:rPr>
        <w:t>т всех педагогов и студентов дошк</w:t>
      </w:r>
      <w:r w:rsidR="00374383">
        <w:rPr>
          <w:rFonts w:ascii="Times New Roman" w:hAnsi="Times New Roman" w:cs="Times New Roman"/>
          <w:lang w:val="ru-RU"/>
        </w:rPr>
        <w:t xml:space="preserve">ольного образования в пятом </w:t>
      </w:r>
      <w:r w:rsidR="003D0A1F" w:rsidRPr="003A501E">
        <w:rPr>
          <w:rFonts w:ascii="Times New Roman" w:hAnsi="Times New Roman" w:cs="Times New Roman"/>
          <w:lang w:val="ru-RU"/>
        </w:rPr>
        <w:t>Всероссийском конкурсе и</w:t>
      </w:r>
      <w:r w:rsidR="00374383">
        <w:rPr>
          <w:rFonts w:ascii="Times New Roman" w:hAnsi="Times New Roman" w:cs="Times New Roman"/>
          <w:lang w:val="ru-RU"/>
        </w:rPr>
        <w:t>м. Л.С. Выготского в ноябре 2020</w:t>
      </w:r>
      <w:r w:rsidR="003D0A1F" w:rsidRPr="003A501E">
        <w:rPr>
          <w:rFonts w:ascii="Times New Roman" w:hAnsi="Times New Roman" w:cs="Times New Roman"/>
          <w:lang w:val="ru-RU"/>
        </w:rPr>
        <w:t xml:space="preserve"> г.</w:t>
      </w:r>
    </w:p>
    <w:p w:rsidR="00E56205" w:rsidRPr="003A501E" w:rsidRDefault="00E56205" w:rsidP="00572BC9">
      <w:pPr>
        <w:spacing w:after="12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u-RU"/>
        </w:rPr>
      </w:pPr>
    </w:p>
    <w:p w:rsidR="003D0A1F" w:rsidRPr="00D23FA6" w:rsidRDefault="003D0A1F" w:rsidP="00572BC9">
      <w:pPr>
        <w:spacing w:after="120"/>
        <w:jc w:val="right"/>
        <w:rPr>
          <w:rFonts w:ascii="Times New Roman" w:hAnsi="Times New Roman" w:cs="Times New Roman"/>
          <w:b/>
          <w:lang w:val="ru-RU"/>
        </w:rPr>
      </w:pPr>
      <w:r w:rsidRPr="001A2A02">
        <w:rPr>
          <w:rFonts w:ascii="Times New Roman" w:hAnsi="Times New Roman" w:cs="Times New Roman"/>
          <w:b/>
          <w:lang w:val="ru-RU"/>
        </w:rPr>
        <w:t xml:space="preserve">Председатель МОО «Ресурсный социально-правовой центр», координатор Всероссийского конкурса им. </w:t>
      </w:r>
      <w:r w:rsidR="00186A0E">
        <w:rPr>
          <w:rFonts w:ascii="Times New Roman" w:hAnsi="Times New Roman" w:cs="Times New Roman"/>
          <w:b/>
          <w:lang w:val="ru-RU"/>
        </w:rPr>
        <w:t>Л.С. Выготского по ЮФО и СКФО</w:t>
      </w:r>
    </w:p>
    <w:p w:rsidR="006178B0" w:rsidRPr="00D23FA6" w:rsidRDefault="003D0A1F" w:rsidP="00572BC9">
      <w:pPr>
        <w:spacing w:after="120"/>
        <w:jc w:val="right"/>
        <w:rPr>
          <w:rFonts w:ascii="Times New Roman" w:hAnsi="Times New Roman" w:cs="Times New Roman"/>
          <w:b/>
          <w:lang w:val="ru-RU"/>
        </w:rPr>
      </w:pPr>
      <w:r w:rsidRPr="00D23FA6">
        <w:rPr>
          <w:rFonts w:ascii="Times New Roman" w:hAnsi="Times New Roman" w:cs="Times New Roman"/>
          <w:b/>
          <w:lang w:val="ru-RU"/>
        </w:rPr>
        <w:t>Макарова В.А.</w:t>
      </w:r>
    </w:p>
    <w:sectPr w:rsidR="006178B0" w:rsidRPr="00D23FA6" w:rsidSect="0061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63" w:rsidRDefault="00DD5263" w:rsidP="00796A53">
      <w:r>
        <w:separator/>
      </w:r>
    </w:p>
  </w:endnote>
  <w:endnote w:type="continuationSeparator" w:id="0">
    <w:p w:rsidR="00DD5263" w:rsidRDefault="00DD5263" w:rsidP="0079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63" w:rsidRDefault="00DD5263" w:rsidP="00796A53">
      <w:r>
        <w:separator/>
      </w:r>
    </w:p>
  </w:footnote>
  <w:footnote w:type="continuationSeparator" w:id="0">
    <w:p w:rsidR="00DD5263" w:rsidRDefault="00DD5263" w:rsidP="00796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EFB"/>
    <w:rsid w:val="00006CCB"/>
    <w:rsid w:val="00017BF0"/>
    <w:rsid w:val="000512EA"/>
    <w:rsid w:val="00096DE3"/>
    <w:rsid w:val="000A012C"/>
    <w:rsid w:val="000B0E26"/>
    <w:rsid w:val="000C6F2A"/>
    <w:rsid w:val="000E5BD7"/>
    <w:rsid w:val="0011185A"/>
    <w:rsid w:val="00135CBA"/>
    <w:rsid w:val="00145CBA"/>
    <w:rsid w:val="00154713"/>
    <w:rsid w:val="00186A0E"/>
    <w:rsid w:val="001A2A02"/>
    <w:rsid w:val="001B4F7D"/>
    <w:rsid w:val="001B5C83"/>
    <w:rsid w:val="00202FAB"/>
    <w:rsid w:val="002A224E"/>
    <w:rsid w:val="002F6ED5"/>
    <w:rsid w:val="00327349"/>
    <w:rsid w:val="0033748B"/>
    <w:rsid w:val="00361DAB"/>
    <w:rsid w:val="00374383"/>
    <w:rsid w:val="003920D3"/>
    <w:rsid w:val="003A501E"/>
    <w:rsid w:val="003D0A1F"/>
    <w:rsid w:val="00454B78"/>
    <w:rsid w:val="004A6A8C"/>
    <w:rsid w:val="004B7526"/>
    <w:rsid w:val="004C0D4D"/>
    <w:rsid w:val="00501B4D"/>
    <w:rsid w:val="00554BB2"/>
    <w:rsid w:val="00572BC9"/>
    <w:rsid w:val="005C5F68"/>
    <w:rsid w:val="005D26EA"/>
    <w:rsid w:val="006178B0"/>
    <w:rsid w:val="006740A1"/>
    <w:rsid w:val="006A27E3"/>
    <w:rsid w:val="006B337C"/>
    <w:rsid w:val="006E20DE"/>
    <w:rsid w:val="007325FC"/>
    <w:rsid w:val="00746DF4"/>
    <w:rsid w:val="00796A53"/>
    <w:rsid w:val="007E5661"/>
    <w:rsid w:val="007E5EBC"/>
    <w:rsid w:val="007E75A7"/>
    <w:rsid w:val="0080452F"/>
    <w:rsid w:val="00804550"/>
    <w:rsid w:val="008134C5"/>
    <w:rsid w:val="00814FCE"/>
    <w:rsid w:val="00822F64"/>
    <w:rsid w:val="00833A1E"/>
    <w:rsid w:val="008A1DCB"/>
    <w:rsid w:val="008D641D"/>
    <w:rsid w:val="00904221"/>
    <w:rsid w:val="009414A6"/>
    <w:rsid w:val="00942EE9"/>
    <w:rsid w:val="00953A76"/>
    <w:rsid w:val="009C6685"/>
    <w:rsid w:val="009E02DE"/>
    <w:rsid w:val="00A024B2"/>
    <w:rsid w:val="00A27CE7"/>
    <w:rsid w:val="00A70660"/>
    <w:rsid w:val="00AD305D"/>
    <w:rsid w:val="00B72D78"/>
    <w:rsid w:val="00BA3D59"/>
    <w:rsid w:val="00BB7091"/>
    <w:rsid w:val="00C139CB"/>
    <w:rsid w:val="00C363D3"/>
    <w:rsid w:val="00CB106C"/>
    <w:rsid w:val="00CC4697"/>
    <w:rsid w:val="00CD212A"/>
    <w:rsid w:val="00CE6880"/>
    <w:rsid w:val="00CE7348"/>
    <w:rsid w:val="00CE744B"/>
    <w:rsid w:val="00D02F09"/>
    <w:rsid w:val="00D10BAF"/>
    <w:rsid w:val="00D14F5E"/>
    <w:rsid w:val="00D23FA6"/>
    <w:rsid w:val="00D805B6"/>
    <w:rsid w:val="00D809FD"/>
    <w:rsid w:val="00D822B0"/>
    <w:rsid w:val="00DC406F"/>
    <w:rsid w:val="00DD5263"/>
    <w:rsid w:val="00DE166D"/>
    <w:rsid w:val="00DF6090"/>
    <w:rsid w:val="00DF6898"/>
    <w:rsid w:val="00E06E66"/>
    <w:rsid w:val="00E47F56"/>
    <w:rsid w:val="00E54790"/>
    <w:rsid w:val="00E56205"/>
    <w:rsid w:val="00E729D4"/>
    <w:rsid w:val="00E832A3"/>
    <w:rsid w:val="00EA000D"/>
    <w:rsid w:val="00EA10A7"/>
    <w:rsid w:val="00EC2DD6"/>
    <w:rsid w:val="00F033A6"/>
    <w:rsid w:val="00F12448"/>
    <w:rsid w:val="00F230AE"/>
    <w:rsid w:val="00F741DA"/>
    <w:rsid w:val="00F83064"/>
    <w:rsid w:val="00F96D1A"/>
    <w:rsid w:val="00FA1901"/>
    <w:rsid w:val="00FA43F2"/>
    <w:rsid w:val="00FD60C1"/>
    <w:rsid w:val="00FE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42D23-E275-41D5-A891-FD977633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FB"/>
    <w:pPr>
      <w:spacing w:after="0" w:line="240" w:lineRule="auto"/>
    </w:pPr>
    <w:rPr>
      <w:rFonts w:asciiTheme="minorHAnsi" w:hAnsiTheme="minorHAnsi" w:cstheme="minorBid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0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E66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796A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A53"/>
    <w:rPr>
      <w:rFonts w:asciiTheme="minorHAnsi" w:hAnsiTheme="minorHAnsi" w:cstheme="minorBidi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796A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A53"/>
    <w:rPr>
      <w:rFonts w:asciiTheme="minorHAnsi" w:hAnsiTheme="minorHAnsi" w:cstheme="minorBidi"/>
      <w:sz w:val="24"/>
      <w:szCs w:val="24"/>
      <w:lang w:val="en-US"/>
    </w:rPr>
  </w:style>
  <w:style w:type="character" w:styleId="aa">
    <w:name w:val="Hyperlink"/>
    <w:basedOn w:val="a0"/>
    <w:uiPriority w:val="99"/>
    <w:unhideWhenUsed/>
    <w:rsid w:val="00E83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52BF-2C67-47E8-A765-4DCA64A7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Профессионал</dc:creator>
  <cp:lastModifiedBy>aleksandra</cp:lastModifiedBy>
  <cp:revision>24</cp:revision>
  <dcterms:created xsi:type="dcterms:W3CDTF">2019-04-04T11:38:00Z</dcterms:created>
  <dcterms:modified xsi:type="dcterms:W3CDTF">2020-04-05T09:10:00Z</dcterms:modified>
</cp:coreProperties>
</file>